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6EC646" w14:textId="130D2999" w:rsidR="006B061A" w:rsidRDefault="006B061A" w:rsidP="00533E7C">
      <w:pPr>
        <w:pStyle w:val="a7"/>
        <w:spacing w:before="0" w:beforeAutospacing="0" w:after="0" w:afterAutospacing="0"/>
        <w:jc w:val="both"/>
        <w:outlineLvl w:val="0"/>
        <w:rPr>
          <w:b/>
          <w:sz w:val="28"/>
          <w:szCs w:val="28"/>
        </w:rPr>
      </w:pPr>
      <w:bookmarkStart w:id="0" w:name="_Toc16088202"/>
      <w:bookmarkStart w:id="1" w:name="_Toc22678284"/>
      <w:r w:rsidRPr="00533E7C">
        <w:rPr>
          <w:b/>
          <w:sz w:val="28"/>
          <w:szCs w:val="28"/>
        </w:rPr>
        <w:t>СЦЕНАРИИ ПРОВЕДЕНИЯ РОДИТЕЛЬСКИХ СОБРАНИЙ</w:t>
      </w:r>
      <w:r w:rsidRPr="00533E7C">
        <w:rPr>
          <w:b/>
          <w:sz w:val="28"/>
          <w:szCs w:val="28"/>
        </w:rPr>
        <w:br/>
        <w:t>ДЛЯ РОДИТЕЛЕЙ УЧАЩИХСЯ 1–11-х КЛАССОВ</w:t>
      </w:r>
      <w:bookmarkEnd w:id="0"/>
      <w:bookmarkEnd w:id="1"/>
    </w:p>
    <w:p w14:paraId="7B019604" w14:textId="77777777" w:rsidR="00533E7C" w:rsidRPr="00533E7C" w:rsidRDefault="00533E7C" w:rsidP="00533E7C">
      <w:pPr>
        <w:pStyle w:val="a7"/>
        <w:spacing w:before="0" w:beforeAutospacing="0" w:after="0" w:afterAutospacing="0"/>
        <w:jc w:val="both"/>
        <w:outlineLvl w:val="0"/>
        <w:rPr>
          <w:b/>
          <w:sz w:val="28"/>
          <w:szCs w:val="28"/>
        </w:rPr>
      </w:pPr>
    </w:p>
    <w:p w14:paraId="1DB95F45" w14:textId="5ECF2CF4" w:rsidR="006B061A" w:rsidRPr="00533E7C" w:rsidRDefault="006B061A" w:rsidP="00533E7C">
      <w:pPr>
        <w:shd w:val="clear" w:color="auto" w:fill="FFFFFF"/>
        <w:spacing w:after="0" w:line="240" w:lineRule="auto"/>
        <w:jc w:val="both"/>
        <w:outlineLvl w:val="1"/>
        <w:rPr>
          <w:rFonts w:ascii="Times New Roman" w:eastAsia="Times New Roman" w:hAnsi="Times New Roman" w:cs="Times New Roman"/>
          <w:color w:val="000000"/>
          <w:sz w:val="28"/>
          <w:szCs w:val="28"/>
        </w:rPr>
      </w:pPr>
      <w:bookmarkStart w:id="2" w:name="_Toc16088203"/>
      <w:bookmarkStart w:id="3" w:name="_Toc22678285"/>
      <w:r w:rsidRPr="00533E7C">
        <w:rPr>
          <w:rFonts w:ascii="Times New Roman" w:eastAsia="Times New Roman" w:hAnsi="Times New Roman" w:cs="Times New Roman"/>
          <w:b/>
          <w:bCs/>
          <w:color w:val="000000"/>
          <w:sz w:val="28"/>
          <w:szCs w:val="28"/>
        </w:rPr>
        <w:t>1. Тема:</w:t>
      </w:r>
      <w:r w:rsidR="00533E7C">
        <w:rPr>
          <w:rFonts w:ascii="Times New Roman" w:eastAsia="Times New Roman" w:hAnsi="Times New Roman" w:cs="Times New Roman"/>
          <w:b/>
          <w:bCs/>
          <w:color w:val="000000"/>
          <w:sz w:val="28"/>
          <w:szCs w:val="28"/>
        </w:rPr>
        <w:t xml:space="preserve"> </w:t>
      </w:r>
      <w:r w:rsidRPr="00533E7C">
        <w:rPr>
          <w:rFonts w:ascii="Times New Roman" w:eastAsia="Times New Roman" w:hAnsi="Times New Roman" w:cs="Times New Roman"/>
          <w:b/>
          <w:color w:val="000000"/>
          <w:sz w:val="28"/>
          <w:szCs w:val="28"/>
        </w:rPr>
        <w:t>«Использование</w:t>
      </w:r>
      <w:r w:rsidR="00533E7C">
        <w:rPr>
          <w:rFonts w:ascii="Times New Roman" w:eastAsia="Times New Roman" w:hAnsi="Times New Roman" w:cs="Times New Roman"/>
          <w:b/>
          <w:color w:val="000000"/>
          <w:sz w:val="28"/>
          <w:szCs w:val="28"/>
        </w:rPr>
        <w:t xml:space="preserve"> </w:t>
      </w:r>
      <w:proofErr w:type="spellStart"/>
      <w:r w:rsidRPr="00533E7C">
        <w:rPr>
          <w:rFonts w:ascii="Times New Roman" w:eastAsia="Times New Roman" w:hAnsi="Times New Roman" w:cs="Times New Roman"/>
          <w:b/>
          <w:color w:val="000000"/>
          <w:sz w:val="28"/>
          <w:szCs w:val="28"/>
        </w:rPr>
        <w:t>световозвращающих</w:t>
      </w:r>
      <w:proofErr w:type="spellEnd"/>
      <w:r w:rsidRPr="00533E7C">
        <w:rPr>
          <w:rFonts w:ascii="Times New Roman" w:eastAsia="Times New Roman" w:hAnsi="Times New Roman" w:cs="Times New Roman"/>
          <w:b/>
          <w:color w:val="000000"/>
          <w:sz w:val="28"/>
          <w:szCs w:val="28"/>
        </w:rPr>
        <w:t xml:space="preserve"> элементов в одежде школьника для обеспечения его видимости на дороге»</w:t>
      </w:r>
      <w:bookmarkEnd w:id="2"/>
      <w:bookmarkEnd w:id="3"/>
    </w:p>
    <w:p w14:paraId="6B88AD02" w14:textId="77777777" w:rsidR="006B061A" w:rsidRPr="00533E7C" w:rsidRDefault="006B061A" w:rsidP="00533E7C">
      <w:pPr>
        <w:shd w:val="clear" w:color="auto" w:fill="FFFFFF"/>
        <w:spacing w:after="0" w:line="240" w:lineRule="auto"/>
        <w:ind w:firstLine="709"/>
        <w:jc w:val="both"/>
        <w:rPr>
          <w:rFonts w:ascii="Times New Roman" w:eastAsia="Times New Roman" w:hAnsi="Times New Roman" w:cs="Times New Roman"/>
          <w:color w:val="000000"/>
          <w:sz w:val="28"/>
          <w:szCs w:val="28"/>
        </w:rPr>
      </w:pPr>
    </w:p>
    <w:p w14:paraId="756228D9" w14:textId="4CFC656E" w:rsidR="006B061A" w:rsidRPr="00533E7C" w:rsidRDefault="006B061A" w:rsidP="00533E7C">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b/>
          <w:color w:val="000000"/>
          <w:sz w:val="28"/>
          <w:szCs w:val="28"/>
        </w:rPr>
        <w:t>Цель:</w:t>
      </w:r>
      <w:r w:rsidR="00533E7C">
        <w:rPr>
          <w:rFonts w:ascii="Times New Roman" w:eastAsia="Times New Roman" w:hAnsi="Times New Roman" w:cs="Times New Roman"/>
          <w:b/>
          <w:color w:val="000000"/>
          <w:sz w:val="28"/>
          <w:szCs w:val="28"/>
        </w:rPr>
        <w:t xml:space="preserve"> </w:t>
      </w:r>
      <w:r w:rsidRPr="00533E7C">
        <w:rPr>
          <w:rFonts w:ascii="Times New Roman" w:eastAsia="Times New Roman" w:hAnsi="Times New Roman" w:cs="Times New Roman"/>
          <w:color w:val="000000"/>
          <w:sz w:val="28"/>
          <w:szCs w:val="28"/>
        </w:rPr>
        <w:t xml:space="preserve">организация деятельности родителей по профилактике детского дорожно-транспортного травматизма, повышение культуры безопасного поведения ребенка в дорожно-транспортной среде, популяризация использования </w:t>
      </w:r>
      <w:proofErr w:type="spellStart"/>
      <w:r w:rsidRPr="00533E7C">
        <w:rPr>
          <w:rFonts w:ascii="Times New Roman" w:eastAsia="Times New Roman" w:hAnsi="Times New Roman" w:cs="Times New Roman"/>
          <w:color w:val="000000"/>
          <w:sz w:val="28"/>
          <w:szCs w:val="28"/>
        </w:rPr>
        <w:t>световозвращающих</w:t>
      </w:r>
      <w:proofErr w:type="spellEnd"/>
      <w:r w:rsidRPr="00533E7C">
        <w:rPr>
          <w:rFonts w:ascii="Times New Roman" w:eastAsia="Times New Roman" w:hAnsi="Times New Roman" w:cs="Times New Roman"/>
          <w:color w:val="000000"/>
          <w:sz w:val="28"/>
          <w:szCs w:val="28"/>
        </w:rPr>
        <w:t xml:space="preserve"> элементов участниками дорожного движения.</w:t>
      </w:r>
    </w:p>
    <w:p w14:paraId="51C6083D" w14:textId="77777777" w:rsidR="006B061A" w:rsidRPr="00533E7C" w:rsidRDefault="006B061A" w:rsidP="00533E7C">
      <w:pPr>
        <w:shd w:val="clear" w:color="auto" w:fill="FFFFFF"/>
        <w:spacing w:after="0" w:line="240" w:lineRule="auto"/>
        <w:ind w:firstLine="709"/>
        <w:jc w:val="both"/>
        <w:rPr>
          <w:rFonts w:ascii="Times New Roman" w:eastAsia="Times New Roman" w:hAnsi="Times New Roman" w:cs="Times New Roman"/>
          <w:color w:val="000000"/>
          <w:sz w:val="28"/>
          <w:szCs w:val="28"/>
        </w:rPr>
      </w:pPr>
    </w:p>
    <w:p w14:paraId="3536EC4B" w14:textId="77777777" w:rsidR="006B061A" w:rsidRPr="00533E7C" w:rsidRDefault="006B061A" w:rsidP="00533E7C">
      <w:pPr>
        <w:shd w:val="clear" w:color="auto" w:fill="FFFFFF"/>
        <w:spacing w:after="0" w:line="240" w:lineRule="auto"/>
        <w:ind w:firstLine="709"/>
        <w:jc w:val="both"/>
        <w:rPr>
          <w:rFonts w:ascii="Times New Roman" w:eastAsia="Times New Roman" w:hAnsi="Times New Roman" w:cs="Times New Roman"/>
          <w:b/>
          <w:color w:val="000000"/>
          <w:sz w:val="28"/>
          <w:szCs w:val="28"/>
        </w:rPr>
      </w:pPr>
      <w:r w:rsidRPr="00533E7C">
        <w:rPr>
          <w:rFonts w:ascii="Times New Roman" w:eastAsia="Times New Roman" w:hAnsi="Times New Roman" w:cs="Times New Roman"/>
          <w:b/>
          <w:color w:val="000000"/>
          <w:sz w:val="28"/>
          <w:szCs w:val="28"/>
        </w:rPr>
        <w:t>Задачи:</w:t>
      </w:r>
    </w:p>
    <w:p w14:paraId="201F06B7" w14:textId="77777777" w:rsidR="00533E7C" w:rsidRPr="00533E7C" w:rsidRDefault="006B061A" w:rsidP="00533E7C">
      <w:pPr>
        <w:pStyle w:val="a6"/>
        <w:shd w:val="clear" w:color="auto" w:fill="FFFFFF"/>
        <w:tabs>
          <w:tab w:val="left" w:pos="993"/>
        </w:tabs>
        <w:spacing w:line="240" w:lineRule="auto"/>
        <w:ind w:left="709" w:firstLine="0"/>
        <w:jc w:val="both"/>
        <w:rPr>
          <w:rFonts w:eastAsia="Times New Roman"/>
          <w:color w:val="000000"/>
          <w:szCs w:val="28"/>
          <w:lang w:eastAsia="ru-RU"/>
        </w:rPr>
      </w:pPr>
      <w:r w:rsidRPr="00533E7C">
        <w:rPr>
          <w:rFonts w:eastAsia="Times New Roman"/>
          <w:color w:val="000000"/>
          <w:szCs w:val="28"/>
          <w:lang w:eastAsia="ru-RU"/>
        </w:rPr>
        <w:t xml:space="preserve">– предоставить возможность родителям школьников начальных классов </w:t>
      </w:r>
    </w:p>
    <w:p w14:paraId="1713D4D0" w14:textId="51CC27C8" w:rsidR="006B061A" w:rsidRPr="00533E7C" w:rsidRDefault="006B061A" w:rsidP="00533E7C">
      <w:pPr>
        <w:shd w:val="clear" w:color="auto" w:fill="FFFFFF"/>
        <w:tabs>
          <w:tab w:val="left" w:pos="993"/>
        </w:tabs>
        <w:spacing w:after="0" w:line="240" w:lineRule="auto"/>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получить информацию о наличии проблемы травматизма детей в качестве пешеходов и велосипедистов;</w:t>
      </w:r>
    </w:p>
    <w:p w14:paraId="33BD3F5E" w14:textId="77777777" w:rsidR="00533E7C" w:rsidRPr="00533E7C" w:rsidRDefault="006B061A" w:rsidP="00533E7C">
      <w:pPr>
        <w:pStyle w:val="a6"/>
        <w:shd w:val="clear" w:color="auto" w:fill="FFFFFF"/>
        <w:tabs>
          <w:tab w:val="left" w:pos="993"/>
        </w:tabs>
        <w:spacing w:line="240" w:lineRule="auto"/>
        <w:ind w:left="709" w:firstLine="0"/>
        <w:jc w:val="both"/>
        <w:rPr>
          <w:rFonts w:eastAsia="Times New Roman"/>
          <w:color w:val="000000"/>
          <w:szCs w:val="28"/>
          <w:lang w:eastAsia="ru-RU"/>
        </w:rPr>
      </w:pPr>
      <w:r w:rsidRPr="00533E7C">
        <w:rPr>
          <w:rFonts w:eastAsia="Times New Roman"/>
          <w:color w:val="000000"/>
          <w:szCs w:val="28"/>
          <w:lang w:eastAsia="ru-RU"/>
        </w:rPr>
        <w:t xml:space="preserve">– разъяснить родителям п. 4.1 Правил дорожного движения и </w:t>
      </w:r>
    </w:p>
    <w:p w14:paraId="6ED7E1B0" w14:textId="06C44CA6" w:rsidR="006B061A" w:rsidRPr="00533E7C" w:rsidRDefault="006B061A" w:rsidP="00533E7C">
      <w:pPr>
        <w:shd w:val="clear" w:color="auto" w:fill="FFFFFF"/>
        <w:tabs>
          <w:tab w:val="left" w:pos="993"/>
        </w:tabs>
        <w:spacing w:after="0" w:line="240" w:lineRule="auto"/>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ответственность за нарушение ПДД;</w:t>
      </w:r>
    </w:p>
    <w:p w14:paraId="6994080E" w14:textId="77777777" w:rsidR="00533E7C" w:rsidRPr="00533E7C" w:rsidRDefault="006B061A" w:rsidP="00533E7C">
      <w:pPr>
        <w:pStyle w:val="a6"/>
        <w:shd w:val="clear" w:color="auto" w:fill="FFFFFF"/>
        <w:tabs>
          <w:tab w:val="left" w:pos="993"/>
        </w:tabs>
        <w:spacing w:line="240" w:lineRule="auto"/>
        <w:ind w:left="709" w:firstLine="0"/>
        <w:jc w:val="both"/>
        <w:rPr>
          <w:rFonts w:eastAsia="Times New Roman"/>
          <w:color w:val="000000"/>
          <w:szCs w:val="28"/>
          <w:lang w:eastAsia="ru-RU"/>
        </w:rPr>
      </w:pPr>
      <w:r w:rsidRPr="00533E7C">
        <w:rPr>
          <w:rFonts w:eastAsia="Times New Roman"/>
          <w:color w:val="000000"/>
          <w:szCs w:val="28"/>
          <w:lang w:eastAsia="ru-RU"/>
        </w:rPr>
        <w:t xml:space="preserve">– побудить родителей сделать самостоятельный осознанный вывод о </w:t>
      </w:r>
    </w:p>
    <w:p w14:paraId="6AFA0AA1" w14:textId="272FA32F" w:rsidR="006B061A" w:rsidRPr="00533E7C" w:rsidRDefault="006B061A" w:rsidP="00533E7C">
      <w:pPr>
        <w:shd w:val="clear" w:color="auto" w:fill="FFFFFF"/>
        <w:tabs>
          <w:tab w:val="left" w:pos="993"/>
        </w:tabs>
        <w:spacing w:after="0" w:line="240" w:lineRule="auto"/>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том, что безопасность ребенка важнее всего;</w:t>
      </w:r>
    </w:p>
    <w:p w14:paraId="737C8CD9" w14:textId="77777777" w:rsidR="00533E7C" w:rsidRPr="00533E7C" w:rsidRDefault="006B061A" w:rsidP="00533E7C">
      <w:pPr>
        <w:pStyle w:val="a6"/>
        <w:shd w:val="clear" w:color="auto" w:fill="FFFFFF"/>
        <w:tabs>
          <w:tab w:val="left" w:pos="993"/>
        </w:tabs>
        <w:spacing w:line="240" w:lineRule="auto"/>
        <w:ind w:left="709" w:firstLine="0"/>
        <w:jc w:val="both"/>
        <w:rPr>
          <w:rFonts w:eastAsia="Times New Roman"/>
          <w:color w:val="000000"/>
          <w:szCs w:val="28"/>
          <w:lang w:eastAsia="ru-RU"/>
        </w:rPr>
      </w:pPr>
      <w:r w:rsidRPr="00533E7C">
        <w:rPr>
          <w:rFonts w:eastAsia="Times New Roman"/>
          <w:color w:val="000000"/>
          <w:szCs w:val="28"/>
          <w:lang w:eastAsia="ru-RU"/>
        </w:rPr>
        <w:t xml:space="preserve">– ознакомить с рекомендациями по использованию </w:t>
      </w:r>
      <w:proofErr w:type="spellStart"/>
      <w:r w:rsidRPr="00533E7C">
        <w:rPr>
          <w:rFonts w:eastAsia="Times New Roman"/>
          <w:color w:val="000000"/>
          <w:szCs w:val="28"/>
          <w:lang w:eastAsia="ru-RU"/>
        </w:rPr>
        <w:t>световозвращающих</w:t>
      </w:r>
      <w:proofErr w:type="spellEnd"/>
      <w:r w:rsidRPr="00533E7C">
        <w:rPr>
          <w:rFonts w:eastAsia="Times New Roman"/>
          <w:color w:val="000000"/>
          <w:szCs w:val="28"/>
          <w:lang w:eastAsia="ru-RU"/>
        </w:rPr>
        <w:t xml:space="preserve"> </w:t>
      </w:r>
    </w:p>
    <w:p w14:paraId="1576BFB2" w14:textId="620EF93D" w:rsidR="006B061A" w:rsidRPr="00533E7C" w:rsidRDefault="006B061A" w:rsidP="00533E7C">
      <w:pPr>
        <w:shd w:val="clear" w:color="auto" w:fill="FFFFFF"/>
        <w:tabs>
          <w:tab w:val="left" w:pos="993"/>
        </w:tabs>
        <w:spacing w:after="0" w:line="240" w:lineRule="auto"/>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 xml:space="preserve">элементов в темное время суток, результатами испытаний </w:t>
      </w:r>
      <w:proofErr w:type="spellStart"/>
      <w:r w:rsidRPr="00533E7C">
        <w:rPr>
          <w:rFonts w:ascii="Times New Roman" w:eastAsia="Times New Roman" w:hAnsi="Times New Roman" w:cs="Times New Roman"/>
          <w:color w:val="000000"/>
          <w:sz w:val="28"/>
          <w:szCs w:val="28"/>
        </w:rPr>
        <w:t>световозвращателей</w:t>
      </w:r>
      <w:proofErr w:type="spellEnd"/>
      <w:r w:rsidRPr="00533E7C">
        <w:rPr>
          <w:rFonts w:ascii="Times New Roman" w:eastAsia="Times New Roman" w:hAnsi="Times New Roman" w:cs="Times New Roman"/>
          <w:color w:val="000000"/>
          <w:sz w:val="28"/>
          <w:szCs w:val="28"/>
        </w:rPr>
        <w:t>.</w:t>
      </w:r>
    </w:p>
    <w:p w14:paraId="07A4D739" w14:textId="77777777" w:rsidR="006B061A" w:rsidRPr="00533E7C" w:rsidRDefault="006B061A" w:rsidP="00533E7C">
      <w:pPr>
        <w:shd w:val="clear" w:color="auto" w:fill="FFFFFF"/>
        <w:spacing w:after="0" w:line="240" w:lineRule="auto"/>
        <w:ind w:firstLine="709"/>
        <w:jc w:val="both"/>
        <w:rPr>
          <w:rFonts w:ascii="Times New Roman" w:eastAsia="Times New Roman" w:hAnsi="Times New Roman" w:cs="Times New Roman"/>
          <w:color w:val="000000"/>
          <w:sz w:val="28"/>
          <w:szCs w:val="28"/>
        </w:rPr>
      </w:pPr>
    </w:p>
    <w:p w14:paraId="59E16B17" w14:textId="77777777" w:rsidR="006B061A" w:rsidRPr="00533E7C" w:rsidRDefault="006B061A" w:rsidP="00533E7C">
      <w:pPr>
        <w:shd w:val="clear" w:color="auto" w:fill="FFFFFF"/>
        <w:spacing w:after="0" w:line="240" w:lineRule="auto"/>
        <w:ind w:firstLine="709"/>
        <w:jc w:val="both"/>
        <w:rPr>
          <w:rFonts w:ascii="Times New Roman" w:eastAsia="Times New Roman" w:hAnsi="Times New Roman" w:cs="Times New Roman"/>
          <w:b/>
          <w:color w:val="000000"/>
          <w:sz w:val="28"/>
          <w:szCs w:val="28"/>
        </w:rPr>
      </w:pPr>
      <w:r w:rsidRPr="00533E7C">
        <w:rPr>
          <w:rFonts w:ascii="Times New Roman" w:eastAsia="Times New Roman" w:hAnsi="Times New Roman" w:cs="Times New Roman"/>
          <w:b/>
          <w:color w:val="000000"/>
          <w:sz w:val="28"/>
          <w:szCs w:val="28"/>
        </w:rPr>
        <w:t>Оборудование:</w:t>
      </w:r>
    </w:p>
    <w:p w14:paraId="37D632D7" w14:textId="77777777" w:rsidR="006B061A" w:rsidRPr="00533E7C" w:rsidRDefault="006B061A" w:rsidP="00533E7C">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 мультимедийная установка;</w:t>
      </w:r>
    </w:p>
    <w:p w14:paraId="2F6921A5" w14:textId="77777777" w:rsidR="006B061A" w:rsidRPr="00533E7C" w:rsidRDefault="006B061A" w:rsidP="00533E7C">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 презентация к родительскому собранию;</w:t>
      </w:r>
    </w:p>
    <w:p w14:paraId="6F3C91FA" w14:textId="77777777" w:rsidR="006B061A" w:rsidRPr="00533E7C" w:rsidRDefault="006B061A" w:rsidP="00533E7C">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 видеоролики (из числа рекомендованных к показу);</w:t>
      </w:r>
    </w:p>
    <w:p w14:paraId="01B91843" w14:textId="77777777" w:rsidR="006B061A" w:rsidRPr="00533E7C" w:rsidRDefault="006B061A" w:rsidP="00533E7C">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 памятки для родителей.</w:t>
      </w:r>
    </w:p>
    <w:p w14:paraId="34E4804E" w14:textId="77777777" w:rsidR="006B061A" w:rsidRPr="00533E7C" w:rsidRDefault="006B061A" w:rsidP="00533E7C">
      <w:pPr>
        <w:shd w:val="clear" w:color="auto" w:fill="FFFFFF"/>
        <w:spacing w:after="0" w:line="240" w:lineRule="auto"/>
        <w:ind w:firstLine="709"/>
        <w:jc w:val="both"/>
        <w:rPr>
          <w:rFonts w:ascii="Times New Roman" w:eastAsia="Times New Roman" w:hAnsi="Times New Roman" w:cs="Times New Roman"/>
          <w:color w:val="000000"/>
          <w:sz w:val="28"/>
          <w:szCs w:val="28"/>
        </w:rPr>
      </w:pPr>
    </w:p>
    <w:p w14:paraId="3D1B127F" w14:textId="77777777" w:rsidR="006B061A" w:rsidRPr="00533E7C" w:rsidRDefault="006B061A" w:rsidP="00533E7C">
      <w:pPr>
        <w:shd w:val="clear" w:color="auto" w:fill="FFFFFF"/>
        <w:spacing w:after="0" w:line="240" w:lineRule="auto"/>
        <w:ind w:firstLine="709"/>
        <w:jc w:val="both"/>
        <w:rPr>
          <w:rFonts w:ascii="Times New Roman" w:eastAsia="Times New Roman" w:hAnsi="Times New Roman" w:cs="Times New Roman"/>
          <w:color w:val="000000"/>
          <w:sz w:val="28"/>
          <w:szCs w:val="28"/>
          <w:u w:val="single"/>
        </w:rPr>
      </w:pPr>
      <w:r w:rsidRPr="00533E7C">
        <w:rPr>
          <w:rFonts w:ascii="Times New Roman" w:eastAsia="Times New Roman" w:hAnsi="Times New Roman" w:cs="Times New Roman"/>
          <w:color w:val="000000"/>
          <w:sz w:val="28"/>
          <w:szCs w:val="28"/>
          <w:u w:val="single"/>
        </w:rPr>
        <w:t>Педагог:</w:t>
      </w:r>
    </w:p>
    <w:p w14:paraId="52A15AAB" w14:textId="77777777" w:rsidR="006B061A" w:rsidRPr="00533E7C" w:rsidRDefault="006B061A" w:rsidP="00533E7C">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33E7C">
        <w:rPr>
          <w:rFonts w:ascii="Times New Roman" w:hAnsi="Times New Roman" w:cs="Times New Roman"/>
          <w:sz w:val="28"/>
          <w:szCs w:val="28"/>
          <w:shd w:val="clear" w:color="auto" w:fill="FFFFFF"/>
        </w:rPr>
        <w:t xml:space="preserve">— </w:t>
      </w:r>
      <w:r w:rsidRPr="00533E7C">
        <w:rPr>
          <w:rFonts w:ascii="Times New Roman" w:eastAsia="Times New Roman" w:hAnsi="Times New Roman" w:cs="Times New Roman"/>
          <w:color w:val="000000"/>
          <w:sz w:val="28"/>
          <w:szCs w:val="28"/>
        </w:rPr>
        <w:t>Уважаемые родители, законные представители несовершеннолетних детей, находящиеся сегодня в этом зале, здравствуйте!</w:t>
      </w:r>
    </w:p>
    <w:p w14:paraId="1320255F" w14:textId="6954A78F" w:rsidR="006B061A" w:rsidRPr="00533E7C" w:rsidRDefault="006B061A" w:rsidP="00533E7C">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 xml:space="preserve">Тема нашей встречи сегодня </w:t>
      </w:r>
      <w:r w:rsidR="00533E7C">
        <w:rPr>
          <w:rFonts w:ascii="Times New Roman" w:hAnsi="Times New Roman" w:cs="Times New Roman"/>
          <w:sz w:val="28"/>
          <w:szCs w:val="28"/>
          <w:shd w:val="clear" w:color="auto" w:fill="FFFFFF"/>
        </w:rPr>
        <w:t xml:space="preserve">- </w:t>
      </w:r>
      <w:r w:rsidRPr="00533E7C">
        <w:rPr>
          <w:rFonts w:ascii="Times New Roman" w:eastAsia="Times New Roman" w:hAnsi="Times New Roman" w:cs="Times New Roman"/>
          <w:b/>
          <w:bCs/>
          <w:iCs/>
          <w:color w:val="000000"/>
          <w:sz w:val="28"/>
          <w:szCs w:val="28"/>
        </w:rPr>
        <w:t xml:space="preserve">«Использование </w:t>
      </w:r>
      <w:proofErr w:type="spellStart"/>
      <w:r w:rsidRPr="00533E7C">
        <w:rPr>
          <w:rFonts w:ascii="Times New Roman" w:eastAsia="Times New Roman" w:hAnsi="Times New Roman" w:cs="Times New Roman"/>
          <w:b/>
          <w:bCs/>
          <w:iCs/>
          <w:color w:val="000000"/>
          <w:sz w:val="28"/>
          <w:szCs w:val="28"/>
        </w:rPr>
        <w:t>световозвращающих</w:t>
      </w:r>
      <w:proofErr w:type="spellEnd"/>
      <w:r w:rsidRPr="00533E7C">
        <w:rPr>
          <w:rFonts w:ascii="Times New Roman" w:eastAsia="Times New Roman" w:hAnsi="Times New Roman" w:cs="Times New Roman"/>
          <w:b/>
          <w:bCs/>
          <w:iCs/>
          <w:color w:val="000000"/>
          <w:sz w:val="28"/>
          <w:szCs w:val="28"/>
        </w:rPr>
        <w:t xml:space="preserve"> элементов в одежде школьника для обеспечения его видимости на дороге».</w:t>
      </w:r>
    </w:p>
    <w:p w14:paraId="5346596B" w14:textId="6C68CB47" w:rsidR="006B061A" w:rsidRPr="00533E7C" w:rsidRDefault="006B061A" w:rsidP="00533E7C">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При</w:t>
      </w:r>
      <w:r w:rsidR="00533E7C">
        <w:rPr>
          <w:rFonts w:ascii="Times New Roman" w:eastAsia="Times New Roman" w:hAnsi="Times New Roman" w:cs="Times New Roman"/>
          <w:color w:val="000000"/>
          <w:sz w:val="28"/>
          <w:szCs w:val="28"/>
        </w:rPr>
        <w:t xml:space="preserve"> </w:t>
      </w:r>
      <w:r w:rsidRPr="00533E7C">
        <w:rPr>
          <w:rFonts w:ascii="Times New Roman" w:eastAsia="Times New Roman" w:hAnsi="Times New Roman" w:cs="Times New Roman"/>
          <w:color w:val="000000"/>
          <w:sz w:val="28"/>
          <w:szCs w:val="28"/>
        </w:rPr>
        <w:t>входе в зал вы заметили два ящика с нарисованными на них смайликами</w:t>
      </w:r>
      <w:r w:rsidRPr="00533E7C">
        <w:rPr>
          <w:rFonts w:ascii="Times New Roman" w:eastAsia="Times New Roman" w:hAnsi="Times New Roman" w:cs="Times New Roman"/>
          <w:noProof/>
          <w:sz w:val="28"/>
          <w:szCs w:val="28"/>
        </w:rPr>
        <w:drawing>
          <wp:inline distT="0" distB="0" distL="0" distR="0" wp14:anchorId="7E5504F1" wp14:editId="1EAB8432">
            <wp:extent cx="430530" cy="421640"/>
            <wp:effectExtent l="0" t="0" r="0" b="0"/>
            <wp:docPr id="175" name="Рисунок 1" descr="https://omoro.ru/wp-content/uploads/2018/05/veselii-smailik-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https://omoro.ru/wp-content/uploads/2018/05/veselii-smailik-5.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530" cy="421640"/>
                    </a:xfrm>
                    <a:prstGeom prst="rect">
                      <a:avLst/>
                    </a:prstGeom>
                    <a:noFill/>
                    <a:ln>
                      <a:noFill/>
                    </a:ln>
                  </pic:spPr>
                </pic:pic>
              </a:graphicData>
            </a:graphic>
          </wp:inline>
        </w:drawing>
      </w:r>
      <w:r w:rsidRPr="00533E7C">
        <w:rPr>
          <w:rFonts w:ascii="Times New Roman" w:eastAsia="Times New Roman" w:hAnsi="Times New Roman" w:cs="Times New Roman"/>
          <w:color w:val="000000"/>
          <w:sz w:val="28"/>
          <w:szCs w:val="28"/>
        </w:rPr>
        <w:t>и</w:t>
      </w:r>
      <w:r w:rsidRPr="00533E7C">
        <w:rPr>
          <w:rFonts w:ascii="Times New Roman" w:eastAsia="Times New Roman" w:hAnsi="Times New Roman" w:cs="Times New Roman"/>
          <w:noProof/>
          <w:sz w:val="28"/>
          <w:szCs w:val="28"/>
        </w:rPr>
        <w:drawing>
          <wp:inline distT="0" distB="0" distL="0" distR="0" wp14:anchorId="34FB2258" wp14:editId="21615BF1">
            <wp:extent cx="421640" cy="421640"/>
            <wp:effectExtent l="0" t="0" r="0" b="0"/>
            <wp:docPr id="176" name="Рисунок 2" descr="https://omoro.ru/wp-content/uploads/2018/05/grystnii-smailik-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https://omoro.ru/wp-content/uploads/2018/05/grystnii-smailik-20.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640" cy="421640"/>
                    </a:xfrm>
                    <a:prstGeom prst="rect">
                      <a:avLst/>
                    </a:prstGeom>
                    <a:noFill/>
                    <a:ln>
                      <a:noFill/>
                    </a:ln>
                  </pic:spPr>
                </pic:pic>
              </a:graphicData>
            </a:graphic>
          </wp:inline>
        </w:drawing>
      </w:r>
      <w:r w:rsidRPr="00533E7C">
        <w:rPr>
          <w:rFonts w:ascii="Times New Roman" w:eastAsia="Times New Roman" w:hAnsi="Times New Roman" w:cs="Times New Roman"/>
          <w:color w:val="000000"/>
          <w:sz w:val="28"/>
          <w:szCs w:val="28"/>
        </w:rPr>
        <w:t>, а также вам были выданы раздаточные материалы, в которых есть</w:t>
      </w:r>
      <w:r w:rsidR="00533E7C">
        <w:rPr>
          <w:rFonts w:ascii="Times New Roman" w:eastAsia="Times New Roman" w:hAnsi="Times New Roman" w:cs="Times New Roman"/>
          <w:color w:val="000000"/>
          <w:sz w:val="28"/>
          <w:szCs w:val="28"/>
        </w:rPr>
        <w:t xml:space="preserve"> </w:t>
      </w:r>
      <w:r w:rsidRPr="00533E7C">
        <w:rPr>
          <w:rFonts w:ascii="Times New Roman" w:eastAsia="Times New Roman" w:hAnsi="Times New Roman" w:cs="Times New Roman"/>
          <w:color w:val="000000"/>
          <w:sz w:val="28"/>
          <w:szCs w:val="28"/>
        </w:rPr>
        <w:t>листы бумаги, на которых вы по желанию можете оставить свой отзыв о нашей встрече или пожелания и предложения для нашего дальнейшего сотрудничества и опустить их в ящик, соответствующий вашему впечатлению от встречи.</w:t>
      </w:r>
    </w:p>
    <w:p w14:paraId="4CE148A5" w14:textId="4D8E5C12" w:rsidR="006B061A" w:rsidRPr="00533E7C" w:rsidRDefault="006B061A" w:rsidP="00533E7C">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 xml:space="preserve">Итак, тема родительского собрания сегодня </w:t>
      </w:r>
      <w:bookmarkStart w:id="4" w:name="_Hlk15374354"/>
      <w:r w:rsidRPr="00533E7C">
        <w:rPr>
          <w:rFonts w:ascii="Times New Roman" w:eastAsia="Times New Roman" w:hAnsi="Times New Roman" w:cs="Times New Roman"/>
          <w:color w:val="000000"/>
          <w:sz w:val="28"/>
          <w:szCs w:val="28"/>
        </w:rPr>
        <w:t xml:space="preserve">«Использование </w:t>
      </w:r>
      <w:proofErr w:type="spellStart"/>
      <w:r w:rsidRPr="00533E7C">
        <w:rPr>
          <w:rFonts w:ascii="Times New Roman" w:eastAsia="Times New Roman" w:hAnsi="Times New Roman" w:cs="Times New Roman"/>
          <w:color w:val="000000"/>
          <w:sz w:val="28"/>
          <w:szCs w:val="28"/>
        </w:rPr>
        <w:t>световозвращающих</w:t>
      </w:r>
      <w:proofErr w:type="spellEnd"/>
      <w:r w:rsidRPr="00533E7C">
        <w:rPr>
          <w:rFonts w:ascii="Times New Roman" w:eastAsia="Times New Roman" w:hAnsi="Times New Roman" w:cs="Times New Roman"/>
          <w:color w:val="000000"/>
          <w:sz w:val="28"/>
          <w:szCs w:val="28"/>
        </w:rPr>
        <w:t xml:space="preserve"> элементов в одежде школьника для обеспечения его </w:t>
      </w:r>
      <w:r w:rsidRPr="00533E7C">
        <w:rPr>
          <w:rFonts w:ascii="Times New Roman" w:eastAsia="Times New Roman" w:hAnsi="Times New Roman" w:cs="Times New Roman"/>
          <w:color w:val="000000"/>
          <w:sz w:val="28"/>
          <w:szCs w:val="28"/>
        </w:rPr>
        <w:lastRenderedPageBreak/>
        <w:t>видимости на дороге»</w:t>
      </w:r>
      <w:bookmarkEnd w:id="4"/>
      <w:r w:rsidRPr="00533E7C">
        <w:rPr>
          <w:rFonts w:ascii="Times New Roman" w:eastAsia="Times New Roman" w:hAnsi="Times New Roman" w:cs="Times New Roman"/>
          <w:color w:val="000000"/>
          <w:sz w:val="28"/>
          <w:szCs w:val="28"/>
        </w:rPr>
        <w:t>. Безопасность детей, начиная с первых неуверенных шагов, становится главной заботой родителей. Огромная ответственность родителей — научить ребенка жить в полном неожиданностей мире и не попадать в беду. Пожалуй, одной из самых опасных, непредсказуемых и привычных уже каждому человеку угроз сегодня представляется дорожно-транспортная среда и ее возможности, которыми мы все ежедневно пользуемся,</w:t>
      </w:r>
      <w:r w:rsidR="00533E7C">
        <w:rPr>
          <w:rFonts w:ascii="Times New Roman" w:eastAsia="Times New Roman" w:hAnsi="Times New Roman" w:cs="Times New Roman"/>
          <w:color w:val="000000"/>
          <w:sz w:val="28"/>
          <w:szCs w:val="28"/>
        </w:rPr>
        <w:t xml:space="preserve"> </w:t>
      </w:r>
      <w:r w:rsidRPr="00533E7C">
        <w:rPr>
          <w:rFonts w:ascii="Times New Roman" w:eastAsia="Times New Roman" w:hAnsi="Times New Roman" w:cs="Times New Roman"/>
          <w:color w:val="000000"/>
          <w:sz w:val="28"/>
          <w:szCs w:val="28"/>
        </w:rPr>
        <w:t>выполняя множество дел, связанных с существованием в социуме.</w:t>
      </w:r>
    </w:p>
    <w:p w14:paraId="79ACB58F" w14:textId="77777777" w:rsidR="006B061A" w:rsidRPr="00533E7C" w:rsidRDefault="006B061A" w:rsidP="00533E7C">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В начале нашей встречи слово предоставляется сотруднику ГИБДД.</w:t>
      </w:r>
    </w:p>
    <w:p w14:paraId="71BE240F" w14:textId="77777777" w:rsidR="006B061A" w:rsidRPr="00533E7C" w:rsidRDefault="006B061A" w:rsidP="00533E7C">
      <w:pPr>
        <w:tabs>
          <w:tab w:val="left" w:pos="1692"/>
        </w:tabs>
        <w:spacing w:after="0" w:line="240" w:lineRule="auto"/>
        <w:ind w:firstLine="709"/>
        <w:jc w:val="both"/>
        <w:rPr>
          <w:rFonts w:ascii="Times New Roman" w:hAnsi="Times New Roman" w:cs="Times New Roman"/>
          <w:sz w:val="28"/>
          <w:szCs w:val="28"/>
        </w:rPr>
      </w:pPr>
    </w:p>
    <w:p w14:paraId="267A500F" w14:textId="77777777" w:rsidR="006B061A" w:rsidRPr="00533E7C" w:rsidRDefault="006B061A" w:rsidP="00533E7C">
      <w:pPr>
        <w:tabs>
          <w:tab w:val="left" w:pos="1692"/>
        </w:tabs>
        <w:spacing w:after="0" w:line="240" w:lineRule="auto"/>
        <w:ind w:firstLine="709"/>
        <w:jc w:val="both"/>
        <w:rPr>
          <w:rFonts w:ascii="Times New Roman" w:hAnsi="Times New Roman" w:cs="Times New Roman"/>
          <w:sz w:val="28"/>
          <w:szCs w:val="28"/>
          <w:u w:val="single"/>
          <w:shd w:val="clear" w:color="auto" w:fill="FFFFFF"/>
        </w:rPr>
      </w:pPr>
      <w:bookmarkStart w:id="5" w:name="_Hlk15315937"/>
      <w:r w:rsidRPr="00533E7C">
        <w:rPr>
          <w:rFonts w:ascii="Times New Roman" w:hAnsi="Times New Roman" w:cs="Times New Roman"/>
          <w:sz w:val="28"/>
          <w:szCs w:val="28"/>
          <w:u w:val="single"/>
          <w:shd w:val="clear" w:color="auto" w:fill="FFFFFF"/>
        </w:rPr>
        <w:t>Сотрудник Госавтоинспекции (педагог):</w:t>
      </w:r>
    </w:p>
    <w:bookmarkEnd w:id="5"/>
    <w:p w14:paraId="3D5E059F" w14:textId="645A8EF5" w:rsidR="006B061A" w:rsidRPr="00533E7C" w:rsidRDefault="00533E7C" w:rsidP="00533E7C">
      <w:pPr>
        <w:tabs>
          <w:tab w:val="left" w:pos="169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w:t>
      </w:r>
      <w:r w:rsidR="006B061A" w:rsidRPr="00533E7C">
        <w:rPr>
          <w:rFonts w:ascii="Times New Roman" w:hAnsi="Times New Roman" w:cs="Times New Roman"/>
          <w:sz w:val="28"/>
          <w:szCs w:val="28"/>
          <w:shd w:val="clear" w:color="auto" w:fill="FFFFFF"/>
        </w:rPr>
        <w:t xml:space="preserve"> </w:t>
      </w:r>
      <w:r w:rsidR="006B061A" w:rsidRPr="00533E7C">
        <w:rPr>
          <w:rFonts w:ascii="Times New Roman" w:hAnsi="Times New Roman" w:cs="Times New Roman"/>
          <w:sz w:val="28"/>
          <w:szCs w:val="28"/>
        </w:rPr>
        <w:t>Здравствуйте, уважаемые родители!</w:t>
      </w:r>
    </w:p>
    <w:p w14:paraId="5B0A8B1D" w14:textId="77777777" w:rsidR="006B061A" w:rsidRPr="00533E7C" w:rsidRDefault="006B061A" w:rsidP="00533E7C">
      <w:pPr>
        <w:tabs>
          <w:tab w:val="left" w:pos="1692"/>
        </w:tabs>
        <w:spacing w:after="0" w:line="240" w:lineRule="auto"/>
        <w:ind w:firstLine="709"/>
        <w:jc w:val="both"/>
        <w:rPr>
          <w:rFonts w:ascii="Times New Roman" w:hAnsi="Times New Roman" w:cs="Times New Roman"/>
          <w:sz w:val="28"/>
          <w:szCs w:val="28"/>
        </w:rPr>
      </w:pPr>
      <w:r w:rsidRPr="00533E7C">
        <w:rPr>
          <w:rFonts w:ascii="Times New Roman" w:hAnsi="Times New Roman" w:cs="Times New Roman"/>
          <w:sz w:val="28"/>
          <w:szCs w:val="28"/>
        </w:rPr>
        <w:t xml:space="preserve">В начале нашей встречи хочу поблагодарить вас за то, что нашли сегодня время для общения на такую актуальную тему, как </w:t>
      </w:r>
      <w:r w:rsidRPr="00533E7C">
        <w:rPr>
          <w:rFonts w:ascii="Times New Roman" w:hAnsi="Times New Roman" w:cs="Times New Roman"/>
          <w:b/>
          <w:bCs/>
          <w:iCs/>
          <w:color w:val="000000"/>
          <w:sz w:val="28"/>
          <w:szCs w:val="28"/>
        </w:rPr>
        <w:t xml:space="preserve">«Использование </w:t>
      </w:r>
      <w:proofErr w:type="spellStart"/>
      <w:r w:rsidRPr="00533E7C">
        <w:rPr>
          <w:rFonts w:ascii="Times New Roman" w:hAnsi="Times New Roman" w:cs="Times New Roman"/>
          <w:b/>
          <w:bCs/>
          <w:iCs/>
          <w:color w:val="000000"/>
          <w:sz w:val="28"/>
          <w:szCs w:val="28"/>
        </w:rPr>
        <w:t>световозвращающих</w:t>
      </w:r>
      <w:proofErr w:type="spellEnd"/>
      <w:r w:rsidRPr="00533E7C">
        <w:rPr>
          <w:rFonts w:ascii="Times New Roman" w:hAnsi="Times New Roman" w:cs="Times New Roman"/>
          <w:b/>
          <w:bCs/>
          <w:iCs/>
          <w:color w:val="000000"/>
          <w:sz w:val="28"/>
          <w:szCs w:val="28"/>
        </w:rPr>
        <w:t xml:space="preserve"> элементов в одежде школьника для обеспечения его видимости на дороге»</w:t>
      </w:r>
      <w:r w:rsidRPr="00533E7C">
        <w:rPr>
          <w:rFonts w:ascii="Times New Roman" w:hAnsi="Times New Roman" w:cs="Times New Roman"/>
          <w:sz w:val="28"/>
          <w:szCs w:val="28"/>
        </w:rPr>
        <w:t>. Уверен, что, если вы найдете время и для регулярного общения с ребенком на тему безопасности в дорожно-транспортной среде, у нас совместными усилиями получится вычеркнуть проблему детского дорожно-транспортного травматизма и детской смертности от ДТП из списка первостепенных задач государства!</w:t>
      </w:r>
    </w:p>
    <w:p w14:paraId="1F3B12E2" w14:textId="77777777" w:rsidR="006B061A" w:rsidRPr="00533E7C" w:rsidRDefault="006B061A" w:rsidP="00533E7C">
      <w:pPr>
        <w:spacing w:after="0" w:line="240" w:lineRule="auto"/>
        <w:ind w:firstLine="709"/>
        <w:jc w:val="both"/>
        <w:rPr>
          <w:rFonts w:ascii="Times New Roman" w:hAnsi="Times New Roman" w:cs="Times New Roman"/>
          <w:sz w:val="28"/>
          <w:szCs w:val="28"/>
        </w:rPr>
      </w:pPr>
      <w:r w:rsidRPr="00533E7C">
        <w:rPr>
          <w:rFonts w:ascii="Times New Roman" w:eastAsia="Times New Roman" w:hAnsi="Times New Roman" w:cs="Times New Roman"/>
          <w:sz w:val="28"/>
          <w:szCs w:val="28"/>
        </w:rPr>
        <w:t xml:space="preserve">С нарушениями, допущенными самими детьми-пешеходами, связано 38,4% (3222) наездов на детей-пешеходов, а также 46,1% (88) смертельных случаев и 37,5% (3187) ранений. Отмечено снижение количества таких ДТП на 6,1%, числа погибших </w:t>
      </w:r>
      <w:r w:rsidRPr="00533E7C">
        <w:rPr>
          <w:rFonts w:ascii="Times New Roman" w:hAnsi="Times New Roman" w:cs="Times New Roman"/>
          <w:sz w:val="28"/>
          <w:szCs w:val="28"/>
          <w:shd w:val="clear" w:color="auto" w:fill="FFFFFF"/>
        </w:rPr>
        <w:t xml:space="preserve">— </w:t>
      </w:r>
      <w:r w:rsidRPr="00533E7C">
        <w:rPr>
          <w:rFonts w:ascii="Times New Roman" w:eastAsia="Times New Roman" w:hAnsi="Times New Roman" w:cs="Times New Roman"/>
          <w:sz w:val="28"/>
          <w:szCs w:val="28"/>
        </w:rPr>
        <w:t xml:space="preserve">на 1,1% и раненых </w:t>
      </w:r>
      <w:r w:rsidRPr="00533E7C">
        <w:rPr>
          <w:rFonts w:ascii="Times New Roman" w:hAnsi="Times New Roman" w:cs="Times New Roman"/>
          <w:sz w:val="28"/>
          <w:szCs w:val="28"/>
          <w:shd w:val="clear" w:color="auto" w:fill="FFFFFF"/>
        </w:rPr>
        <w:t xml:space="preserve">— </w:t>
      </w:r>
      <w:r w:rsidRPr="00533E7C">
        <w:rPr>
          <w:rFonts w:ascii="Times New Roman" w:eastAsia="Times New Roman" w:hAnsi="Times New Roman" w:cs="Times New Roman"/>
          <w:sz w:val="28"/>
          <w:szCs w:val="28"/>
        </w:rPr>
        <w:t xml:space="preserve">на 6,3%. </w:t>
      </w:r>
      <w:r w:rsidRPr="00533E7C">
        <w:rPr>
          <w:rFonts w:ascii="Times New Roman" w:hAnsi="Times New Roman" w:cs="Times New Roman"/>
          <w:sz w:val="28"/>
          <w:szCs w:val="28"/>
        </w:rPr>
        <w:t>В большей степени несовершеннолетние становились участниками ДТП в качестве пассажиров (46,5%) и пешеходов (42,1%).</w:t>
      </w:r>
    </w:p>
    <w:p w14:paraId="38503C2C" w14:textId="77777777" w:rsidR="006B061A" w:rsidRPr="00533E7C" w:rsidRDefault="006B061A" w:rsidP="00533E7C">
      <w:pPr>
        <w:spacing w:after="0" w:line="240" w:lineRule="auto"/>
        <w:ind w:firstLine="709"/>
        <w:jc w:val="both"/>
        <w:rPr>
          <w:rFonts w:ascii="Times New Roman" w:hAnsi="Times New Roman" w:cs="Times New Roman"/>
          <w:sz w:val="28"/>
          <w:szCs w:val="28"/>
        </w:rPr>
      </w:pPr>
      <w:r w:rsidRPr="00533E7C">
        <w:rPr>
          <w:rFonts w:ascii="Times New Roman" w:hAnsi="Times New Roman" w:cs="Times New Roman"/>
          <w:b/>
          <w:color w:val="7030A0"/>
          <w:sz w:val="28"/>
          <w:szCs w:val="28"/>
        </w:rPr>
        <w:t>Распределение детей по категориям участников дорожного движения</w:t>
      </w:r>
    </w:p>
    <w:p w14:paraId="79214490" w14:textId="77777777" w:rsidR="006B061A" w:rsidRPr="00533E7C" w:rsidRDefault="006B061A" w:rsidP="00533E7C">
      <w:pPr>
        <w:spacing w:after="0" w:line="240" w:lineRule="auto"/>
        <w:ind w:firstLine="709"/>
        <w:jc w:val="both"/>
        <w:rPr>
          <w:rFonts w:ascii="Times New Roman" w:hAnsi="Times New Roman" w:cs="Times New Roman"/>
          <w:sz w:val="28"/>
          <w:szCs w:val="28"/>
        </w:rPr>
      </w:pPr>
      <w:r w:rsidRPr="00533E7C">
        <w:rPr>
          <w:rFonts w:ascii="Times New Roman" w:hAnsi="Times New Roman" w:cs="Times New Roman"/>
          <w:noProof/>
          <w:sz w:val="28"/>
          <w:szCs w:val="28"/>
        </w:rPr>
        <w:drawing>
          <wp:inline distT="0" distB="0" distL="0" distR="0" wp14:anchorId="305E015B" wp14:editId="2166BDF4">
            <wp:extent cx="5441315" cy="2169160"/>
            <wp:effectExtent l="0" t="0" r="0" b="0"/>
            <wp:docPr id="178"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1315" cy="2169160"/>
                    </a:xfrm>
                    <a:prstGeom prst="rect">
                      <a:avLst/>
                    </a:prstGeom>
                    <a:noFill/>
                    <a:ln>
                      <a:noFill/>
                    </a:ln>
                  </pic:spPr>
                </pic:pic>
              </a:graphicData>
            </a:graphic>
          </wp:inline>
        </w:drawing>
      </w:r>
    </w:p>
    <w:p w14:paraId="0C504DB0" w14:textId="77777777" w:rsidR="006B061A" w:rsidRPr="00533E7C" w:rsidRDefault="006B061A" w:rsidP="00533E7C">
      <w:pPr>
        <w:spacing w:after="0" w:line="240" w:lineRule="auto"/>
        <w:ind w:firstLine="709"/>
        <w:jc w:val="both"/>
        <w:rPr>
          <w:rFonts w:ascii="Times New Roman" w:hAnsi="Times New Roman" w:cs="Times New Roman"/>
          <w:sz w:val="28"/>
          <w:szCs w:val="28"/>
        </w:rPr>
      </w:pPr>
    </w:p>
    <w:p w14:paraId="7FC118B3" w14:textId="77777777" w:rsidR="006B061A" w:rsidRPr="00533E7C" w:rsidRDefault="006B061A" w:rsidP="00533E7C">
      <w:pPr>
        <w:spacing w:after="0" w:line="240" w:lineRule="auto"/>
        <w:ind w:firstLine="709"/>
        <w:jc w:val="both"/>
        <w:rPr>
          <w:rFonts w:ascii="Times New Roman" w:hAnsi="Times New Roman" w:cs="Times New Roman"/>
          <w:sz w:val="28"/>
          <w:szCs w:val="28"/>
        </w:rPr>
      </w:pPr>
      <w:r w:rsidRPr="00533E7C">
        <w:rPr>
          <w:rFonts w:ascii="Times New Roman" w:hAnsi="Times New Roman" w:cs="Times New Roman"/>
          <w:b/>
          <w:sz w:val="28"/>
          <w:szCs w:val="28"/>
        </w:rPr>
        <w:t xml:space="preserve">Сложной остается обстановка с аварийностью, связанной с наездами на детей-пешеходов. </w:t>
      </w:r>
      <w:r w:rsidRPr="00533E7C">
        <w:rPr>
          <w:rFonts w:ascii="Times New Roman" w:hAnsi="Times New Roman" w:cs="Times New Roman"/>
          <w:sz w:val="28"/>
          <w:szCs w:val="28"/>
        </w:rPr>
        <w:t xml:space="preserve">В среднем в стране </w:t>
      </w:r>
      <w:r w:rsidRPr="00533E7C">
        <w:rPr>
          <w:rFonts w:ascii="Times New Roman" w:hAnsi="Times New Roman" w:cs="Times New Roman"/>
          <w:b/>
          <w:sz w:val="28"/>
          <w:szCs w:val="28"/>
        </w:rPr>
        <w:t>ежедневно происходит практически 23 наезда на детей</w:t>
      </w:r>
      <w:r w:rsidRPr="00533E7C">
        <w:rPr>
          <w:rFonts w:ascii="Times New Roman" w:hAnsi="Times New Roman" w:cs="Times New Roman"/>
          <w:sz w:val="28"/>
          <w:szCs w:val="28"/>
        </w:rPr>
        <w:t>, в которых получают ранения 23 ребенка. Каждые два дня погибает один несовершеннолетний пешеход.</w:t>
      </w:r>
    </w:p>
    <w:p w14:paraId="2DDD7AF9" w14:textId="77777777" w:rsidR="006B061A" w:rsidRPr="00533E7C" w:rsidRDefault="006B061A" w:rsidP="00533E7C">
      <w:pPr>
        <w:spacing w:after="0" w:line="240" w:lineRule="auto"/>
        <w:ind w:firstLine="709"/>
        <w:jc w:val="both"/>
        <w:rPr>
          <w:rFonts w:ascii="Times New Roman" w:eastAsia="Times New Roman" w:hAnsi="Times New Roman" w:cs="Times New Roman"/>
          <w:sz w:val="28"/>
          <w:szCs w:val="28"/>
        </w:rPr>
      </w:pPr>
      <w:r w:rsidRPr="00533E7C">
        <w:rPr>
          <w:rFonts w:ascii="Times New Roman" w:eastAsia="Times New Roman" w:hAnsi="Times New Roman" w:cs="Times New Roman"/>
          <w:sz w:val="28"/>
          <w:szCs w:val="28"/>
        </w:rPr>
        <w:lastRenderedPageBreak/>
        <w:t>79,8%</w:t>
      </w:r>
      <w:r w:rsidRPr="00533E7C">
        <w:rPr>
          <w:rFonts w:ascii="Times New Roman" w:eastAsia="Times New Roman" w:hAnsi="Times New Roman" w:cs="Times New Roman"/>
          <w:b/>
          <w:sz w:val="28"/>
          <w:szCs w:val="28"/>
        </w:rPr>
        <w:t xml:space="preserve"> детей-пешеходов, пострадавших в ДТП в темное время суток, </w:t>
      </w:r>
      <w:r w:rsidRPr="00533E7C">
        <w:rPr>
          <w:rFonts w:ascii="Times New Roman" w:eastAsia="Times New Roman" w:hAnsi="Times New Roman" w:cs="Times New Roman"/>
          <w:sz w:val="28"/>
          <w:szCs w:val="28"/>
        </w:rPr>
        <w:t xml:space="preserve">не имели </w:t>
      </w:r>
      <w:proofErr w:type="spellStart"/>
      <w:r w:rsidRPr="00533E7C">
        <w:rPr>
          <w:rFonts w:ascii="Times New Roman" w:eastAsia="Times New Roman" w:hAnsi="Times New Roman" w:cs="Times New Roman"/>
          <w:sz w:val="28"/>
          <w:szCs w:val="28"/>
        </w:rPr>
        <w:t>световозвращающих</w:t>
      </w:r>
      <w:proofErr w:type="spellEnd"/>
      <w:r w:rsidRPr="00533E7C">
        <w:rPr>
          <w:rFonts w:ascii="Times New Roman" w:eastAsia="Times New Roman" w:hAnsi="Times New Roman" w:cs="Times New Roman"/>
          <w:sz w:val="28"/>
          <w:szCs w:val="28"/>
        </w:rPr>
        <w:t xml:space="preserve"> элементов</w:t>
      </w:r>
      <w:r w:rsidRPr="00533E7C">
        <w:rPr>
          <w:rFonts w:ascii="Times New Roman" w:eastAsia="Times New Roman" w:hAnsi="Times New Roman" w:cs="Times New Roman"/>
          <w:sz w:val="28"/>
          <w:szCs w:val="28"/>
          <w:vertAlign w:val="superscript"/>
        </w:rPr>
        <w:footnoteReference w:customMarkFollows="1" w:id="1"/>
        <w:t>1</w:t>
      </w:r>
      <w:r w:rsidRPr="00533E7C">
        <w:rPr>
          <w:rFonts w:ascii="Times New Roman" w:eastAsia="Times New Roman" w:hAnsi="Times New Roman" w:cs="Times New Roman"/>
          <w:sz w:val="28"/>
          <w:szCs w:val="28"/>
        </w:rPr>
        <w:t xml:space="preserve">, размещенных на одежде, обуви, школьном рюкзаке и т. п. При этом </w:t>
      </w:r>
      <w:r w:rsidRPr="00533E7C">
        <w:rPr>
          <w:rFonts w:ascii="Times New Roman" w:eastAsia="Times New Roman" w:hAnsi="Times New Roman" w:cs="Times New Roman"/>
          <w:b/>
          <w:sz w:val="28"/>
          <w:szCs w:val="28"/>
        </w:rPr>
        <w:t xml:space="preserve">в происшествиях вне населенных пунктов (далее </w:t>
      </w:r>
      <w:r w:rsidRPr="00533E7C">
        <w:rPr>
          <w:rFonts w:ascii="Times New Roman" w:hAnsi="Times New Roman" w:cs="Times New Roman"/>
          <w:sz w:val="28"/>
          <w:szCs w:val="28"/>
          <w:shd w:val="clear" w:color="auto" w:fill="FFFFFF"/>
        </w:rPr>
        <w:t xml:space="preserve">— </w:t>
      </w:r>
      <w:r w:rsidRPr="00533E7C">
        <w:rPr>
          <w:rFonts w:ascii="Times New Roman" w:eastAsia="Times New Roman" w:hAnsi="Times New Roman" w:cs="Times New Roman"/>
          <w:b/>
          <w:sz w:val="28"/>
          <w:szCs w:val="28"/>
        </w:rPr>
        <w:t xml:space="preserve">НП) в темное время суток </w:t>
      </w:r>
      <w:r w:rsidRPr="00533E7C">
        <w:rPr>
          <w:rFonts w:ascii="Times New Roman" w:eastAsia="Times New Roman" w:hAnsi="Times New Roman" w:cs="Times New Roman"/>
          <w:sz w:val="28"/>
          <w:szCs w:val="28"/>
        </w:rPr>
        <w:t>было зафиксировано отсутствие СВЭ у 84,6% детей-пешеходов.</w:t>
      </w:r>
    </w:p>
    <w:p w14:paraId="24C36452" w14:textId="77777777" w:rsidR="006B061A" w:rsidRPr="00533E7C" w:rsidRDefault="006B061A" w:rsidP="00533E7C">
      <w:pPr>
        <w:spacing w:after="0" w:line="240" w:lineRule="auto"/>
        <w:ind w:firstLine="709"/>
        <w:jc w:val="both"/>
        <w:rPr>
          <w:rFonts w:ascii="Times New Roman" w:eastAsia="Times New Roman" w:hAnsi="Times New Roman" w:cs="Times New Roman"/>
          <w:sz w:val="28"/>
          <w:szCs w:val="28"/>
        </w:rPr>
      </w:pPr>
      <w:r w:rsidRPr="00533E7C">
        <w:rPr>
          <w:rFonts w:ascii="Times New Roman" w:eastAsia="Times New Roman" w:hAnsi="Times New Roman" w:cs="Times New Roman"/>
          <w:sz w:val="28"/>
          <w:szCs w:val="28"/>
        </w:rPr>
        <w:t xml:space="preserve">Подавляющее большинство </w:t>
      </w:r>
      <w:r w:rsidRPr="00533E7C">
        <w:rPr>
          <w:rFonts w:ascii="Times New Roman" w:hAnsi="Times New Roman" w:cs="Times New Roman"/>
          <w:sz w:val="28"/>
          <w:szCs w:val="28"/>
          <w:shd w:val="clear" w:color="auto" w:fill="FFFFFF"/>
        </w:rPr>
        <w:t xml:space="preserve">— </w:t>
      </w:r>
      <w:r w:rsidRPr="00533E7C">
        <w:rPr>
          <w:rFonts w:ascii="Times New Roman" w:eastAsia="Times New Roman" w:hAnsi="Times New Roman" w:cs="Times New Roman"/>
          <w:sz w:val="28"/>
          <w:szCs w:val="28"/>
        </w:rPr>
        <w:t xml:space="preserve">98,1% (8233, –2,5%) </w:t>
      </w:r>
      <w:r w:rsidRPr="00533E7C">
        <w:rPr>
          <w:rFonts w:ascii="Times New Roman" w:hAnsi="Times New Roman" w:cs="Times New Roman"/>
          <w:sz w:val="28"/>
          <w:szCs w:val="28"/>
          <w:shd w:val="clear" w:color="auto" w:fill="FFFFFF"/>
        </w:rPr>
        <w:t xml:space="preserve">— </w:t>
      </w:r>
      <w:r w:rsidRPr="00533E7C">
        <w:rPr>
          <w:rFonts w:ascii="Times New Roman" w:eastAsia="Times New Roman" w:hAnsi="Times New Roman" w:cs="Times New Roman"/>
          <w:sz w:val="28"/>
          <w:szCs w:val="28"/>
        </w:rPr>
        <w:t>наездов на детей совершены в городах и населенных пунктах.</w:t>
      </w:r>
    </w:p>
    <w:p w14:paraId="76EC6AAA" w14:textId="77777777" w:rsidR="006B061A" w:rsidRPr="00533E7C" w:rsidRDefault="006B061A" w:rsidP="00533E7C">
      <w:pPr>
        <w:spacing w:after="0" w:line="240" w:lineRule="auto"/>
        <w:ind w:firstLine="709"/>
        <w:jc w:val="both"/>
        <w:rPr>
          <w:rFonts w:ascii="Times New Roman" w:eastAsia="Times New Roman" w:hAnsi="Times New Roman" w:cs="Times New Roman"/>
          <w:sz w:val="28"/>
          <w:szCs w:val="28"/>
        </w:rPr>
      </w:pPr>
      <w:r w:rsidRPr="00533E7C">
        <w:rPr>
          <w:rFonts w:ascii="Times New Roman" w:eastAsia="Times New Roman" w:hAnsi="Times New Roman" w:cs="Times New Roman"/>
          <w:sz w:val="28"/>
          <w:szCs w:val="28"/>
        </w:rPr>
        <w:t>Взрослые и дети не всегда придают должное значение соблюдению безопасности при движении во дворах и жилых зонах, а также около домовладений в небольших НП.</w:t>
      </w:r>
    </w:p>
    <w:p w14:paraId="66C4E388" w14:textId="77777777" w:rsidR="006B061A" w:rsidRPr="00533E7C" w:rsidRDefault="006B061A" w:rsidP="00533E7C">
      <w:pPr>
        <w:spacing w:after="0" w:line="240" w:lineRule="auto"/>
        <w:ind w:firstLine="709"/>
        <w:jc w:val="both"/>
        <w:rPr>
          <w:rFonts w:ascii="Times New Roman" w:eastAsia="Times New Roman" w:hAnsi="Times New Roman" w:cs="Times New Roman"/>
          <w:sz w:val="28"/>
          <w:szCs w:val="28"/>
          <w:highlight w:val="yellow"/>
        </w:rPr>
      </w:pPr>
      <w:r w:rsidRPr="00533E7C">
        <w:rPr>
          <w:rFonts w:ascii="Times New Roman" w:eastAsia="Arial Unicode MS" w:hAnsi="Times New Roman" w:cs="Times New Roman"/>
          <w:sz w:val="28"/>
          <w:szCs w:val="28"/>
          <w:u w:color="000000"/>
        </w:rPr>
        <w:t>Следует отметить, что более трети ДТП с участием детей-пешеходов (41,2%) происходит на пешеходных переходах (</w:t>
      </w:r>
      <w:r w:rsidRPr="00533E7C">
        <w:rPr>
          <w:rFonts w:ascii="Times New Roman" w:eastAsia="Times New Roman" w:hAnsi="Times New Roman" w:cs="Times New Roman"/>
          <w:sz w:val="28"/>
          <w:szCs w:val="28"/>
        </w:rPr>
        <w:t>3460, –1,8%)</w:t>
      </w:r>
      <w:r w:rsidRPr="00533E7C">
        <w:rPr>
          <w:rFonts w:ascii="Times New Roman" w:eastAsia="Arial Unicode MS" w:hAnsi="Times New Roman" w:cs="Times New Roman"/>
          <w:sz w:val="28"/>
          <w:szCs w:val="28"/>
          <w:u w:color="000000"/>
        </w:rPr>
        <w:t>.</w:t>
      </w:r>
    </w:p>
    <w:p w14:paraId="2A59C847" w14:textId="77777777" w:rsidR="006B061A" w:rsidRPr="00533E7C" w:rsidRDefault="006B061A" w:rsidP="00533E7C">
      <w:pPr>
        <w:spacing w:after="0" w:line="240" w:lineRule="auto"/>
        <w:ind w:firstLine="709"/>
        <w:jc w:val="both"/>
        <w:rPr>
          <w:rFonts w:ascii="Times New Roman" w:hAnsi="Times New Roman" w:cs="Times New Roman"/>
          <w:b/>
          <w:sz w:val="28"/>
          <w:szCs w:val="28"/>
        </w:rPr>
      </w:pPr>
      <w:r w:rsidRPr="00533E7C">
        <w:rPr>
          <w:rFonts w:ascii="Times New Roman" w:hAnsi="Times New Roman" w:cs="Times New Roman"/>
          <w:b/>
          <w:sz w:val="28"/>
          <w:szCs w:val="28"/>
        </w:rPr>
        <w:t>Основная часть (73,4%) наездов на несовершеннолетних по-прежнему происходит на нерегулируемых пешеходных переходах (уменьшилось на 1,3% (2541).</w:t>
      </w:r>
    </w:p>
    <w:p w14:paraId="51650689" w14:textId="77777777" w:rsidR="006B061A" w:rsidRPr="00533E7C" w:rsidRDefault="006B061A" w:rsidP="00533E7C">
      <w:pPr>
        <w:spacing w:after="0" w:line="240" w:lineRule="auto"/>
        <w:ind w:firstLine="709"/>
        <w:jc w:val="both"/>
        <w:rPr>
          <w:rFonts w:ascii="Times New Roman" w:eastAsia="Times New Roman" w:hAnsi="Times New Roman" w:cs="Times New Roman"/>
          <w:sz w:val="28"/>
          <w:szCs w:val="28"/>
        </w:rPr>
      </w:pPr>
    </w:p>
    <w:p w14:paraId="2BB89F32" w14:textId="77777777" w:rsidR="006B061A" w:rsidRPr="00533E7C" w:rsidRDefault="006B061A" w:rsidP="00533E7C">
      <w:pPr>
        <w:spacing w:after="0" w:line="240" w:lineRule="auto"/>
        <w:jc w:val="both"/>
        <w:rPr>
          <w:rFonts w:ascii="Times New Roman" w:eastAsia="Times New Roman" w:hAnsi="Times New Roman" w:cs="Times New Roman"/>
          <w:sz w:val="28"/>
          <w:szCs w:val="28"/>
        </w:rPr>
      </w:pPr>
      <w:r w:rsidRPr="00533E7C">
        <w:rPr>
          <w:rFonts w:ascii="Times New Roman" w:hAnsi="Times New Roman" w:cs="Times New Roman"/>
          <w:noProof/>
          <w:sz w:val="28"/>
          <w:szCs w:val="28"/>
        </w:rPr>
        <w:drawing>
          <wp:anchor distT="0" distB="0" distL="114300" distR="114300" simplePos="0" relativeHeight="251659264" behindDoc="0" locked="0" layoutInCell="1" allowOverlap="1" wp14:anchorId="7D91EE76" wp14:editId="6276273E">
            <wp:simplePos x="0" y="0"/>
            <wp:positionH relativeFrom="column">
              <wp:posOffset>511810</wp:posOffset>
            </wp:positionH>
            <wp:positionV relativeFrom="paragraph">
              <wp:posOffset>109220</wp:posOffset>
            </wp:positionV>
            <wp:extent cx="4873625" cy="2393315"/>
            <wp:effectExtent l="0" t="0" r="0" b="0"/>
            <wp:wrapSquare wrapText="bothSides"/>
            <wp:docPr id="24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pic:cNvPicPr>
                  </pic:nvPicPr>
                  <pic:blipFill>
                    <a:blip r:embed="rId10">
                      <a:extLst>
                        <a:ext uri="{28A0092B-C50C-407E-A947-70E740481C1C}">
                          <a14:useLocalDpi xmlns:a14="http://schemas.microsoft.com/office/drawing/2010/main" val="0"/>
                        </a:ext>
                      </a:extLst>
                    </a:blip>
                    <a:srcRect l="19595" t="30576" r="36008" b="15784"/>
                    <a:stretch>
                      <a:fillRect/>
                    </a:stretch>
                  </pic:blipFill>
                  <pic:spPr bwMode="auto">
                    <a:xfrm>
                      <a:off x="0" y="0"/>
                      <a:ext cx="4873625" cy="2393315"/>
                    </a:xfrm>
                    <a:prstGeom prst="rect">
                      <a:avLst/>
                    </a:prstGeom>
                    <a:noFill/>
                    <a:ln>
                      <a:noFill/>
                    </a:ln>
                  </pic:spPr>
                </pic:pic>
              </a:graphicData>
            </a:graphic>
          </wp:anchor>
        </w:drawing>
      </w:r>
    </w:p>
    <w:p w14:paraId="64C00A71" w14:textId="77777777" w:rsidR="006B061A" w:rsidRPr="00533E7C" w:rsidRDefault="006B061A" w:rsidP="00533E7C">
      <w:pPr>
        <w:spacing w:after="0" w:line="240" w:lineRule="auto"/>
        <w:ind w:firstLine="709"/>
        <w:jc w:val="both"/>
        <w:rPr>
          <w:rFonts w:ascii="Times New Roman" w:eastAsia="Times New Roman" w:hAnsi="Times New Roman" w:cs="Times New Roman"/>
          <w:sz w:val="28"/>
          <w:szCs w:val="28"/>
        </w:rPr>
      </w:pPr>
    </w:p>
    <w:p w14:paraId="365D839E" w14:textId="77777777" w:rsidR="006B061A" w:rsidRPr="00533E7C" w:rsidRDefault="006B061A" w:rsidP="00533E7C">
      <w:pPr>
        <w:spacing w:after="0" w:line="240" w:lineRule="auto"/>
        <w:ind w:firstLine="709"/>
        <w:jc w:val="both"/>
        <w:rPr>
          <w:rFonts w:ascii="Times New Roman" w:eastAsia="Times New Roman" w:hAnsi="Times New Roman" w:cs="Times New Roman"/>
          <w:sz w:val="28"/>
          <w:szCs w:val="28"/>
        </w:rPr>
      </w:pPr>
      <w:r w:rsidRPr="00533E7C">
        <w:rPr>
          <w:rFonts w:ascii="Times New Roman" w:eastAsia="Times New Roman" w:hAnsi="Times New Roman" w:cs="Times New Roman"/>
          <w:b/>
          <w:sz w:val="28"/>
          <w:szCs w:val="28"/>
        </w:rPr>
        <w:t>Более четверти (26,6%) ДТП с детьми на пешеходных переходах произошло на регулируемых пешеходных переходах — 919 (–3,3%)</w:t>
      </w:r>
      <w:r w:rsidRPr="00533E7C">
        <w:rPr>
          <w:rFonts w:ascii="Times New Roman" w:eastAsia="Times New Roman" w:hAnsi="Times New Roman" w:cs="Times New Roman"/>
          <w:sz w:val="28"/>
          <w:szCs w:val="28"/>
        </w:rPr>
        <w:t xml:space="preserve">, из них 27,9% происшествий связаны с собственной неосторожностью детей (256, +7,6%), из которых подавляющее большинство (90,2%, 231 ДТП) </w:t>
      </w:r>
      <w:r w:rsidRPr="00533E7C">
        <w:rPr>
          <w:rFonts w:ascii="Times New Roman" w:hAnsi="Times New Roman" w:cs="Times New Roman"/>
          <w:sz w:val="28"/>
          <w:szCs w:val="28"/>
          <w:shd w:val="clear" w:color="auto" w:fill="FFFFFF"/>
        </w:rPr>
        <w:t xml:space="preserve">— </w:t>
      </w:r>
      <w:r w:rsidRPr="00533E7C">
        <w:rPr>
          <w:rFonts w:ascii="Times New Roman" w:eastAsia="Times New Roman" w:hAnsi="Times New Roman" w:cs="Times New Roman"/>
          <w:sz w:val="28"/>
          <w:szCs w:val="28"/>
        </w:rPr>
        <w:t>из-за невыполнения сигналов регулирования.</w:t>
      </w:r>
    </w:p>
    <w:p w14:paraId="3C8F13D3" w14:textId="77777777" w:rsidR="006B061A" w:rsidRPr="00533E7C" w:rsidRDefault="006B061A" w:rsidP="00533E7C">
      <w:pPr>
        <w:spacing w:after="0" w:line="240" w:lineRule="auto"/>
        <w:ind w:firstLine="709"/>
        <w:jc w:val="both"/>
        <w:rPr>
          <w:rFonts w:ascii="Times New Roman" w:eastAsia="Times New Roman" w:hAnsi="Times New Roman" w:cs="Times New Roman"/>
          <w:sz w:val="28"/>
          <w:szCs w:val="28"/>
        </w:rPr>
      </w:pPr>
      <w:r w:rsidRPr="00533E7C">
        <w:rPr>
          <w:rFonts w:ascii="Times New Roman" w:eastAsia="Times New Roman" w:hAnsi="Times New Roman" w:cs="Times New Roman"/>
          <w:sz w:val="28"/>
          <w:szCs w:val="28"/>
        </w:rPr>
        <w:t>Наибольшее количество погибших детей — в возрасте 14 (20, +81,8%) и 15 лет (21, +23,5%).</w:t>
      </w:r>
    </w:p>
    <w:p w14:paraId="57F84DCF" w14:textId="77777777" w:rsidR="006B061A" w:rsidRPr="00533E7C" w:rsidRDefault="006B061A" w:rsidP="00533E7C">
      <w:pPr>
        <w:spacing w:after="0" w:line="240" w:lineRule="auto"/>
        <w:ind w:firstLine="709"/>
        <w:jc w:val="both"/>
        <w:rPr>
          <w:rFonts w:ascii="Times New Roman" w:eastAsia="Times New Roman" w:hAnsi="Times New Roman" w:cs="Times New Roman"/>
          <w:sz w:val="28"/>
          <w:szCs w:val="28"/>
        </w:rPr>
      </w:pPr>
      <w:r w:rsidRPr="00533E7C">
        <w:rPr>
          <w:rFonts w:ascii="Times New Roman" w:eastAsia="Times New Roman" w:hAnsi="Times New Roman" w:cs="Times New Roman"/>
          <w:sz w:val="28"/>
          <w:szCs w:val="28"/>
        </w:rPr>
        <w:t xml:space="preserve">Максимальное количество наездов на несовершеннолетних пешеходов (16,7%) происходило в пятницу — 1399 (–1,6%) и (16,1%) во вторник — 1351 (–4,5%). При этом наибольшее число погибших детей </w:t>
      </w:r>
      <w:r w:rsidRPr="00533E7C">
        <w:rPr>
          <w:rFonts w:ascii="Times New Roman" w:hAnsi="Times New Roman" w:cs="Times New Roman"/>
          <w:sz w:val="28"/>
          <w:szCs w:val="28"/>
          <w:shd w:val="clear" w:color="auto" w:fill="FFFFFF"/>
        </w:rPr>
        <w:t xml:space="preserve">— </w:t>
      </w:r>
      <w:r w:rsidRPr="00533E7C">
        <w:rPr>
          <w:rFonts w:ascii="Times New Roman" w:eastAsia="Times New Roman" w:hAnsi="Times New Roman" w:cs="Times New Roman"/>
          <w:sz w:val="28"/>
          <w:szCs w:val="28"/>
        </w:rPr>
        <w:t xml:space="preserve">47 (+2,2%) </w:t>
      </w:r>
      <w:r w:rsidRPr="00533E7C">
        <w:rPr>
          <w:rFonts w:ascii="Times New Roman" w:hAnsi="Times New Roman" w:cs="Times New Roman"/>
          <w:sz w:val="28"/>
          <w:szCs w:val="28"/>
          <w:shd w:val="clear" w:color="auto" w:fill="FFFFFF"/>
        </w:rPr>
        <w:t xml:space="preserve">— </w:t>
      </w:r>
      <w:r w:rsidRPr="00533E7C">
        <w:rPr>
          <w:rFonts w:ascii="Times New Roman" w:eastAsia="Times New Roman" w:hAnsi="Times New Roman" w:cs="Times New Roman"/>
          <w:sz w:val="28"/>
          <w:szCs w:val="28"/>
        </w:rPr>
        <w:t>отмечено в субботу.</w:t>
      </w:r>
    </w:p>
    <w:p w14:paraId="6BCDD4F7" w14:textId="77777777" w:rsidR="006B061A" w:rsidRPr="00533E7C" w:rsidRDefault="006B061A" w:rsidP="00533E7C">
      <w:pPr>
        <w:spacing w:after="0" w:line="240" w:lineRule="auto"/>
        <w:ind w:firstLine="709"/>
        <w:jc w:val="both"/>
        <w:rPr>
          <w:rFonts w:ascii="Times New Roman" w:hAnsi="Times New Roman" w:cs="Times New Roman"/>
          <w:b/>
          <w:sz w:val="28"/>
          <w:szCs w:val="28"/>
        </w:rPr>
      </w:pPr>
      <w:r w:rsidRPr="00533E7C">
        <w:rPr>
          <w:rFonts w:ascii="Times New Roman" w:hAnsi="Times New Roman" w:cs="Times New Roman"/>
          <w:sz w:val="28"/>
          <w:szCs w:val="28"/>
        </w:rPr>
        <w:lastRenderedPageBreak/>
        <w:t>Не следует упускать из внимания, что</w:t>
      </w:r>
      <w:r w:rsidRPr="00533E7C">
        <w:rPr>
          <w:rFonts w:ascii="Times New Roman" w:hAnsi="Times New Roman" w:cs="Times New Roman"/>
          <w:b/>
          <w:sz w:val="28"/>
          <w:szCs w:val="28"/>
        </w:rPr>
        <w:t xml:space="preserve"> более десятой части происшествий (11,3%, 2262) с пострадавшими детьми — это ДТП с несовершеннолетними, управлявшими ТС</w:t>
      </w:r>
      <w:r w:rsidRPr="00533E7C">
        <w:rPr>
          <w:rFonts w:ascii="Times New Roman" w:hAnsi="Times New Roman" w:cs="Times New Roman"/>
          <w:b/>
          <w:sz w:val="28"/>
          <w:szCs w:val="28"/>
          <w:vertAlign w:val="superscript"/>
        </w:rPr>
        <w:footnoteReference w:customMarkFollows="1" w:id="2"/>
        <w:t>1</w:t>
      </w:r>
      <w:r w:rsidRPr="00533E7C">
        <w:rPr>
          <w:rFonts w:ascii="Times New Roman" w:hAnsi="Times New Roman" w:cs="Times New Roman"/>
          <w:b/>
          <w:sz w:val="28"/>
          <w:szCs w:val="28"/>
        </w:rPr>
        <w:t>.</w:t>
      </w:r>
    </w:p>
    <w:p w14:paraId="526FEE9B" w14:textId="77777777" w:rsidR="006B061A" w:rsidRPr="00533E7C" w:rsidRDefault="006B061A" w:rsidP="00533E7C">
      <w:pPr>
        <w:spacing w:after="0" w:line="240" w:lineRule="auto"/>
        <w:ind w:firstLine="709"/>
        <w:jc w:val="both"/>
        <w:rPr>
          <w:rFonts w:ascii="Times New Roman" w:hAnsi="Times New Roman" w:cs="Times New Roman"/>
          <w:sz w:val="28"/>
          <w:szCs w:val="28"/>
        </w:rPr>
      </w:pPr>
      <w:r w:rsidRPr="00533E7C">
        <w:rPr>
          <w:rFonts w:ascii="Times New Roman" w:hAnsi="Times New Roman" w:cs="Times New Roman"/>
          <w:sz w:val="28"/>
          <w:szCs w:val="28"/>
        </w:rPr>
        <w:t>Почти три четверти (72,4%) таких ДТП произошло с детьми-велосипедистами, в 25,1% случаев участниками ДТП стали дети</w:t>
      </w:r>
      <w:r w:rsidRPr="00533E7C">
        <w:rPr>
          <w:rFonts w:ascii="Times New Roman" w:hAnsi="Times New Roman" w:cs="Times New Roman"/>
          <w:sz w:val="28"/>
          <w:szCs w:val="28"/>
          <w:shd w:val="clear" w:color="auto" w:fill="FFFFFF"/>
        </w:rPr>
        <w:t xml:space="preserve">— </w:t>
      </w:r>
      <w:r w:rsidRPr="00533E7C">
        <w:rPr>
          <w:rFonts w:ascii="Times New Roman" w:hAnsi="Times New Roman" w:cs="Times New Roman"/>
          <w:sz w:val="28"/>
          <w:szCs w:val="28"/>
        </w:rPr>
        <w:t>водители мототранспорта, а в 2,5 % случаев — автотранспорта.</w:t>
      </w:r>
    </w:p>
    <w:p w14:paraId="2B219949" w14:textId="77777777" w:rsidR="006B061A" w:rsidRPr="00533E7C" w:rsidRDefault="006B061A" w:rsidP="00533E7C">
      <w:pPr>
        <w:spacing w:after="0" w:line="240" w:lineRule="auto"/>
        <w:ind w:firstLine="709"/>
        <w:jc w:val="both"/>
        <w:rPr>
          <w:rFonts w:ascii="Times New Roman" w:hAnsi="Times New Roman" w:cs="Times New Roman"/>
          <w:sz w:val="28"/>
          <w:szCs w:val="28"/>
        </w:rPr>
      </w:pPr>
      <w:r w:rsidRPr="00533E7C">
        <w:rPr>
          <w:rFonts w:ascii="Times New Roman" w:hAnsi="Times New Roman" w:cs="Times New Roman"/>
          <w:sz w:val="28"/>
          <w:szCs w:val="28"/>
        </w:rPr>
        <w:t>С участием юных велосипедистов зарегистрировано 1637 (+6,3%) ДТП, в которых 33 (+3,1%) ребенка погибли и 1606 (+6,1%) детей получили ранения.</w:t>
      </w:r>
    </w:p>
    <w:p w14:paraId="43024B5A" w14:textId="77777777" w:rsidR="006B061A" w:rsidRPr="00533E7C" w:rsidRDefault="006B061A" w:rsidP="00533E7C">
      <w:pPr>
        <w:spacing w:after="0" w:line="240" w:lineRule="auto"/>
        <w:ind w:firstLine="709"/>
        <w:jc w:val="both"/>
        <w:rPr>
          <w:rFonts w:ascii="Times New Roman" w:hAnsi="Times New Roman" w:cs="Times New Roman"/>
          <w:sz w:val="28"/>
          <w:szCs w:val="28"/>
        </w:rPr>
      </w:pPr>
      <w:r w:rsidRPr="00533E7C">
        <w:rPr>
          <w:rFonts w:ascii="Times New Roman" w:hAnsi="Times New Roman" w:cs="Times New Roman"/>
          <w:sz w:val="28"/>
          <w:szCs w:val="28"/>
        </w:rPr>
        <w:t>Наиболее часто участниками ДТП становились дети в возрасте от 8 до 15 лет (84,2%). Увеличилось количество происшествий с участием юных велосипедистов в возрасте до 13 лет (198 (+7%) ДТП). В них погибло 4 (+100%) ребенка, а 194 (+6%) получили ранения. Также в 183 (+9,6%) аналогичных ДТП с участием детей в возрасте 11 лет 4 (+33,3%) ребенка погибли и 180 (+9,8%) ранены. Максимальное количество происшествий, а также число погибших и раненных в них детей, произошло с юными велосипедистами в возрасте 13 лет (198 (+7%) ДТП, 4 (+100%) погибли и 194 (+6%) ранены), а также с детьми в возрасте 11 лет (183 (+9,6%) ДТП, 4 (+33,3%) погибли и 180 (+9,8%) ранены).</w:t>
      </w:r>
    </w:p>
    <w:p w14:paraId="4A11A0A0" w14:textId="77777777" w:rsidR="006B061A" w:rsidRPr="00533E7C" w:rsidRDefault="006B061A" w:rsidP="00533E7C">
      <w:pPr>
        <w:spacing w:after="0" w:line="240" w:lineRule="auto"/>
        <w:ind w:firstLine="709"/>
        <w:jc w:val="both"/>
        <w:rPr>
          <w:rFonts w:ascii="Times New Roman" w:hAnsi="Times New Roman" w:cs="Times New Roman"/>
          <w:sz w:val="28"/>
          <w:szCs w:val="28"/>
        </w:rPr>
      </w:pPr>
      <w:r w:rsidRPr="00533E7C">
        <w:rPr>
          <w:rFonts w:ascii="Times New Roman" w:hAnsi="Times New Roman" w:cs="Times New Roman"/>
          <w:sz w:val="28"/>
          <w:szCs w:val="28"/>
        </w:rPr>
        <w:t>Более половины (61,5%, 1007) ДТП с детьми-велосипедистами связаны с нарушениями, допущенными со стороны детей, причем отмечено увеличение на 3,9% количества ДТП, на 5% (21)</w:t>
      </w:r>
      <w:r w:rsidRPr="00533E7C">
        <w:rPr>
          <w:rFonts w:ascii="Times New Roman" w:hAnsi="Times New Roman" w:cs="Times New Roman"/>
          <w:sz w:val="28"/>
          <w:szCs w:val="28"/>
          <w:shd w:val="clear" w:color="auto" w:fill="FFFFFF"/>
        </w:rPr>
        <w:t>—</w:t>
      </w:r>
      <w:r w:rsidRPr="00533E7C">
        <w:rPr>
          <w:rFonts w:ascii="Times New Roman" w:hAnsi="Times New Roman" w:cs="Times New Roman"/>
          <w:sz w:val="28"/>
          <w:szCs w:val="28"/>
        </w:rPr>
        <w:t xml:space="preserve"> числа погибших и на 3,8% (987) </w:t>
      </w:r>
      <w:r w:rsidRPr="00533E7C">
        <w:rPr>
          <w:rFonts w:ascii="Times New Roman" w:hAnsi="Times New Roman" w:cs="Times New Roman"/>
          <w:sz w:val="28"/>
          <w:szCs w:val="28"/>
          <w:shd w:val="clear" w:color="auto" w:fill="FFFFFF"/>
        </w:rPr>
        <w:t xml:space="preserve">— </w:t>
      </w:r>
      <w:r w:rsidRPr="00533E7C">
        <w:rPr>
          <w:rFonts w:ascii="Times New Roman" w:hAnsi="Times New Roman" w:cs="Times New Roman"/>
          <w:sz w:val="28"/>
          <w:szCs w:val="28"/>
        </w:rPr>
        <w:t>раненных в них детей.</w:t>
      </w:r>
    </w:p>
    <w:p w14:paraId="214BE74E" w14:textId="77777777" w:rsidR="006B061A" w:rsidRPr="00533E7C" w:rsidRDefault="006B061A" w:rsidP="00533E7C">
      <w:pPr>
        <w:spacing w:after="0" w:line="240" w:lineRule="auto"/>
        <w:ind w:firstLine="709"/>
        <w:jc w:val="both"/>
        <w:rPr>
          <w:rFonts w:ascii="Times New Roman" w:eastAsia="Times New Roman" w:hAnsi="Times New Roman" w:cs="Times New Roman"/>
          <w:sz w:val="28"/>
          <w:szCs w:val="28"/>
        </w:rPr>
      </w:pPr>
      <w:r w:rsidRPr="00533E7C">
        <w:rPr>
          <w:rFonts w:ascii="Times New Roman" w:eastAsia="Times New Roman" w:hAnsi="Times New Roman" w:cs="Times New Roman"/>
          <w:sz w:val="28"/>
          <w:szCs w:val="28"/>
        </w:rPr>
        <w:t>Устойчивый рост количества ДТП с участием детей-велосипедистов начинается с 13 часов и продолжается вплоть до 21 часа — 80,4% (1316 ДТП), с максимальными значениями аварийности в период с 16 до 20 часов — 50,6% (829 ДТП).</w:t>
      </w:r>
    </w:p>
    <w:p w14:paraId="19618D4A" w14:textId="77777777" w:rsidR="006B061A" w:rsidRPr="00533E7C" w:rsidRDefault="006B061A" w:rsidP="00533E7C">
      <w:pPr>
        <w:spacing w:after="0" w:line="240" w:lineRule="auto"/>
        <w:ind w:firstLine="709"/>
        <w:jc w:val="both"/>
        <w:rPr>
          <w:rFonts w:ascii="Times New Roman" w:hAnsi="Times New Roman" w:cs="Times New Roman"/>
          <w:sz w:val="28"/>
          <w:szCs w:val="28"/>
        </w:rPr>
      </w:pPr>
      <w:r w:rsidRPr="00533E7C">
        <w:rPr>
          <w:rFonts w:ascii="Times New Roman" w:hAnsi="Times New Roman" w:cs="Times New Roman"/>
          <w:sz w:val="28"/>
          <w:szCs w:val="28"/>
        </w:rPr>
        <w:t xml:space="preserve">Основная часть наездов на несовершеннолетних </w:t>
      </w:r>
      <w:r w:rsidRPr="00533E7C">
        <w:rPr>
          <w:rFonts w:ascii="Times New Roman" w:hAnsi="Times New Roman" w:cs="Times New Roman"/>
          <w:sz w:val="28"/>
          <w:szCs w:val="28"/>
          <w:shd w:val="clear" w:color="auto" w:fill="FFFFFF"/>
        </w:rPr>
        <w:t>—</w:t>
      </w:r>
      <w:r w:rsidRPr="00533E7C">
        <w:rPr>
          <w:rFonts w:ascii="Times New Roman" w:hAnsi="Times New Roman" w:cs="Times New Roman"/>
          <w:sz w:val="28"/>
          <w:szCs w:val="28"/>
        </w:rPr>
        <w:t>68,5% (985)</w:t>
      </w:r>
      <w:r w:rsidRPr="00533E7C">
        <w:rPr>
          <w:rFonts w:ascii="Times New Roman" w:hAnsi="Times New Roman" w:cs="Times New Roman"/>
          <w:sz w:val="28"/>
          <w:szCs w:val="28"/>
          <w:shd w:val="clear" w:color="auto" w:fill="FFFFFF"/>
        </w:rPr>
        <w:t>—</w:t>
      </w:r>
      <w:r w:rsidRPr="00533E7C">
        <w:rPr>
          <w:rFonts w:ascii="Times New Roman" w:hAnsi="Times New Roman" w:cs="Times New Roman"/>
          <w:sz w:val="28"/>
          <w:szCs w:val="28"/>
        </w:rPr>
        <w:t xml:space="preserve"> по-прежнему, происходит на нерегулируемых пешеходных переходах (в основном из-за непредоставления преимущества в движении пешеходам).</w:t>
      </w:r>
    </w:p>
    <w:p w14:paraId="4E760528" w14:textId="77777777" w:rsidR="006B061A" w:rsidRPr="00533E7C" w:rsidRDefault="006B061A" w:rsidP="00533E7C">
      <w:pPr>
        <w:spacing w:after="0" w:line="240" w:lineRule="auto"/>
        <w:ind w:firstLine="709"/>
        <w:jc w:val="both"/>
        <w:rPr>
          <w:rFonts w:ascii="Times New Roman" w:hAnsi="Times New Roman" w:cs="Times New Roman"/>
          <w:sz w:val="28"/>
          <w:szCs w:val="28"/>
        </w:rPr>
      </w:pPr>
      <w:r w:rsidRPr="00533E7C">
        <w:rPr>
          <w:rFonts w:ascii="Times New Roman" w:hAnsi="Times New Roman" w:cs="Times New Roman"/>
          <w:sz w:val="28"/>
          <w:szCs w:val="28"/>
        </w:rPr>
        <w:t xml:space="preserve">Почти треть ДТП </w:t>
      </w:r>
      <w:r w:rsidRPr="00533E7C">
        <w:rPr>
          <w:rFonts w:ascii="Times New Roman" w:hAnsi="Times New Roman" w:cs="Times New Roman"/>
          <w:sz w:val="28"/>
          <w:szCs w:val="28"/>
          <w:shd w:val="clear" w:color="auto" w:fill="FFFFFF"/>
        </w:rPr>
        <w:t xml:space="preserve">— </w:t>
      </w:r>
      <w:r w:rsidRPr="00533E7C">
        <w:rPr>
          <w:rFonts w:ascii="Times New Roman" w:hAnsi="Times New Roman" w:cs="Times New Roman"/>
          <w:sz w:val="28"/>
          <w:szCs w:val="28"/>
        </w:rPr>
        <w:t>31,5% (452)</w:t>
      </w:r>
      <w:r w:rsidRPr="00533E7C">
        <w:rPr>
          <w:rFonts w:ascii="Times New Roman" w:hAnsi="Times New Roman" w:cs="Times New Roman"/>
          <w:sz w:val="28"/>
          <w:szCs w:val="28"/>
          <w:shd w:val="clear" w:color="auto" w:fill="FFFFFF"/>
        </w:rPr>
        <w:t xml:space="preserve">— </w:t>
      </w:r>
      <w:r w:rsidRPr="00533E7C">
        <w:rPr>
          <w:rFonts w:ascii="Times New Roman" w:hAnsi="Times New Roman" w:cs="Times New Roman"/>
          <w:sz w:val="28"/>
          <w:szCs w:val="28"/>
        </w:rPr>
        <w:t xml:space="preserve">совершено на регулируемых пешеходных переходах. Пятая часть из которых (20,6%) связана с собственной неосторожностью детей — нарушениями требований сигналов регулирования. </w:t>
      </w:r>
    </w:p>
    <w:p w14:paraId="20B0AEFE" w14:textId="77777777" w:rsidR="006B061A" w:rsidRPr="00533E7C" w:rsidRDefault="006B061A" w:rsidP="00533E7C">
      <w:pPr>
        <w:spacing w:after="0" w:line="240" w:lineRule="auto"/>
        <w:ind w:firstLine="709"/>
        <w:jc w:val="both"/>
        <w:rPr>
          <w:rFonts w:ascii="Times New Roman" w:hAnsi="Times New Roman" w:cs="Times New Roman"/>
          <w:b/>
          <w:sz w:val="28"/>
          <w:szCs w:val="28"/>
        </w:rPr>
      </w:pPr>
      <w:r w:rsidRPr="00533E7C">
        <w:rPr>
          <w:rFonts w:ascii="Times New Roman" w:hAnsi="Times New Roman" w:cs="Times New Roman"/>
          <w:b/>
          <w:sz w:val="28"/>
          <w:szCs w:val="28"/>
        </w:rPr>
        <w:t>60,8% (2231) ДТП с участием детей-пешеходов произошло вне пешеходных переходов, и в них погибло 49 (–4,8%) детей-пешеходов (из них 20,4% (10) детей-пешеходов погибли по собственной неосторожности).</w:t>
      </w:r>
    </w:p>
    <w:p w14:paraId="3536097C" w14:textId="77777777" w:rsidR="006B061A" w:rsidRPr="00533E7C" w:rsidRDefault="006B061A" w:rsidP="00533E7C">
      <w:pPr>
        <w:spacing w:after="0" w:line="240" w:lineRule="auto"/>
        <w:ind w:firstLine="709"/>
        <w:jc w:val="both"/>
        <w:rPr>
          <w:rFonts w:ascii="Times New Roman" w:hAnsi="Times New Roman" w:cs="Times New Roman"/>
          <w:sz w:val="28"/>
          <w:szCs w:val="28"/>
        </w:rPr>
      </w:pPr>
      <w:r w:rsidRPr="00533E7C">
        <w:rPr>
          <w:rFonts w:ascii="Times New Roman" w:hAnsi="Times New Roman" w:cs="Times New Roman"/>
          <w:sz w:val="28"/>
          <w:szCs w:val="28"/>
        </w:rPr>
        <w:t xml:space="preserve">С начала года отмечалось снижение показателей аварийности по собственной неосторожности детей-пешеходов. Количество ДТП сократилось на 4,3% (1418), число погибших </w:t>
      </w:r>
      <w:r w:rsidRPr="00533E7C">
        <w:rPr>
          <w:rFonts w:ascii="Times New Roman" w:hAnsi="Times New Roman" w:cs="Times New Roman"/>
          <w:sz w:val="28"/>
          <w:szCs w:val="28"/>
          <w:shd w:val="clear" w:color="auto" w:fill="FFFFFF"/>
        </w:rPr>
        <w:t xml:space="preserve">— </w:t>
      </w:r>
      <w:r w:rsidRPr="00533E7C">
        <w:rPr>
          <w:rFonts w:ascii="Times New Roman" w:hAnsi="Times New Roman" w:cs="Times New Roman"/>
          <w:sz w:val="28"/>
          <w:szCs w:val="28"/>
        </w:rPr>
        <w:t xml:space="preserve">на 16,2% (31) и число раненых </w:t>
      </w:r>
      <w:r w:rsidRPr="00533E7C">
        <w:rPr>
          <w:rFonts w:ascii="Times New Roman" w:hAnsi="Times New Roman" w:cs="Times New Roman"/>
          <w:sz w:val="28"/>
          <w:szCs w:val="28"/>
          <w:shd w:val="clear" w:color="auto" w:fill="FFFFFF"/>
        </w:rPr>
        <w:t xml:space="preserve">— </w:t>
      </w:r>
      <w:r w:rsidRPr="00533E7C">
        <w:rPr>
          <w:rFonts w:ascii="Times New Roman" w:hAnsi="Times New Roman" w:cs="Times New Roman"/>
          <w:sz w:val="28"/>
          <w:szCs w:val="28"/>
        </w:rPr>
        <w:t xml:space="preserve">на 4,4% (1406). Вместе с тем больше половины (51,3%, 727) таких ДТП произошло из-за перехода детьми проезжей части дороги вне пешеходного перехода, при этом в 65,5% (476) случаев пешеходный переход находился в зоне видимости, а в 33% (240) таких </w:t>
      </w:r>
      <w:proofErr w:type="spellStart"/>
      <w:r w:rsidRPr="00533E7C">
        <w:rPr>
          <w:rFonts w:ascii="Times New Roman" w:hAnsi="Times New Roman" w:cs="Times New Roman"/>
          <w:sz w:val="28"/>
          <w:szCs w:val="28"/>
        </w:rPr>
        <w:t>ДТПдети</w:t>
      </w:r>
      <w:proofErr w:type="spellEnd"/>
      <w:r w:rsidRPr="00533E7C">
        <w:rPr>
          <w:rFonts w:ascii="Times New Roman" w:hAnsi="Times New Roman" w:cs="Times New Roman"/>
          <w:sz w:val="28"/>
          <w:szCs w:val="28"/>
        </w:rPr>
        <w:t xml:space="preserve"> переходили проезжую часть дороги в неустановленном месте в зоне видимости перекрестка.</w:t>
      </w:r>
    </w:p>
    <w:p w14:paraId="7516B143" w14:textId="77777777" w:rsidR="006B061A" w:rsidRPr="00533E7C" w:rsidRDefault="006B061A" w:rsidP="00533E7C">
      <w:pPr>
        <w:spacing w:after="0" w:line="240" w:lineRule="auto"/>
        <w:ind w:firstLine="709"/>
        <w:jc w:val="both"/>
        <w:rPr>
          <w:rFonts w:ascii="Times New Roman" w:hAnsi="Times New Roman" w:cs="Times New Roman"/>
          <w:b/>
          <w:sz w:val="28"/>
          <w:szCs w:val="28"/>
        </w:rPr>
      </w:pPr>
      <w:r w:rsidRPr="00533E7C">
        <w:rPr>
          <w:rFonts w:ascii="Times New Roman" w:hAnsi="Times New Roman" w:cs="Times New Roman"/>
          <w:b/>
          <w:sz w:val="28"/>
          <w:szCs w:val="28"/>
        </w:rPr>
        <w:lastRenderedPageBreak/>
        <w:t>Вызывает тревогу рост аварийности с детьми, управлявшими транспортными средствами, что составляет 13,2% от всех происшествий с участием детей (1161 (+15,4%) ДТП, 26 (+23,8%) погибли, 1143 (+15,5%) ранены).</w:t>
      </w:r>
    </w:p>
    <w:p w14:paraId="029B41AB" w14:textId="77777777" w:rsidR="006B061A" w:rsidRPr="00533E7C" w:rsidRDefault="006B061A" w:rsidP="00533E7C">
      <w:pPr>
        <w:spacing w:after="0" w:line="240" w:lineRule="auto"/>
        <w:ind w:firstLine="709"/>
        <w:jc w:val="both"/>
        <w:rPr>
          <w:rFonts w:ascii="Times New Roman" w:hAnsi="Times New Roman" w:cs="Times New Roman"/>
          <w:sz w:val="28"/>
          <w:szCs w:val="28"/>
        </w:rPr>
      </w:pPr>
      <w:r w:rsidRPr="00533E7C">
        <w:rPr>
          <w:rFonts w:ascii="Times New Roman" w:hAnsi="Times New Roman" w:cs="Times New Roman"/>
          <w:sz w:val="28"/>
          <w:szCs w:val="28"/>
        </w:rPr>
        <w:t xml:space="preserve">ДТП с детьми-велосипедистами составили 9,9% от всех происшествий с участием детей. При этом возросли все показатели: количество ДТП увеличилось на 14,8% (875), число погибших </w:t>
      </w:r>
      <w:r w:rsidRPr="00533E7C">
        <w:rPr>
          <w:rFonts w:ascii="Times New Roman" w:hAnsi="Times New Roman" w:cs="Times New Roman"/>
          <w:sz w:val="28"/>
          <w:szCs w:val="28"/>
          <w:shd w:val="clear" w:color="auto" w:fill="FFFFFF"/>
        </w:rPr>
        <w:t xml:space="preserve">— </w:t>
      </w:r>
      <w:r w:rsidRPr="00533E7C">
        <w:rPr>
          <w:rFonts w:ascii="Times New Roman" w:hAnsi="Times New Roman" w:cs="Times New Roman"/>
          <w:sz w:val="28"/>
          <w:szCs w:val="28"/>
        </w:rPr>
        <w:t xml:space="preserve">на 7,7% (14), число раненых </w:t>
      </w:r>
      <w:r w:rsidRPr="00533E7C">
        <w:rPr>
          <w:rFonts w:ascii="Times New Roman" w:hAnsi="Times New Roman" w:cs="Times New Roman"/>
          <w:sz w:val="28"/>
          <w:szCs w:val="28"/>
          <w:shd w:val="clear" w:color="auto" w:fill="FFFFFF"/>
        </w:rPr>
        <w:t>—</w:t>
      </w:r>
      <w:r w:rsidRPr="00533E7C">
        <w:rPr>
          <w:rFonts w:ascii="Times New Roman" w:hAnsi="Times New Roman" w:cs="Times New Roman"/>
          <w:sz w:val="28"/>
          <w:szCs w:val="28"/>
        </w:rPr>
        <w:t xml:space="preserve">на 15,2% (865). Вместе с этим 61,5% ДТП с детьми-велосипедистами связаны с собственной неосторожностью детей (отмечено увеличение на 15,7% (538) количества ДТП, на 12,5% (9) </w:t>
      </w:r>
      <w:r w:rsidRPr="00533E7C">
        <w:rPr>
          <w:rFonts w:ascii="Times New Roman" w:hAnsi="Times New Roman" w:cs="Times New Roman"/>
          <w:sz w:val="28"/>
          <w:szCs w:val="28"/>
          <w:shd w:val="clear" w:color="auto" w:fill="FFFFFF"/>
        </w:rPr>
        <w:t xml:space="preserve">— </w:t>
      </w:r>
      <w:r w:rsidRPr="00533E7C">
        <w:rPr>
          <w:rFonts w:ascii="Times New Roman" w:hAnsi="Times New Roman" w:cs="Times New Roman"/>
          <w:sz w:val="28"/>
          <w:szCs w:val="28"/>
        </w:rPr>
        <w:t xml:space="preserve">числа погибших и на 15,9% (531) </w:t>
      </w:r>
      <w:r w:rsidRPr="00533E7C">
        <w:rPr>
          <w:rFonts w:ascii="Times New Roman" w:hAnsi="Times New Roman" w:cs="Times New Roman"/>
          <w:sz w:val="28"/>
          <w:szCs w:val="28"/>
          <w:shd w:val="clear" w:color="auto" w:fill="FFFFFF"/>
        </w:rPr>
        <w:t xml:space="preserve">— </w:t>
      </w:r>
      <w:r w:rsidRPr="00533E7C">
        <w:rPr>
          <w:rFonts w:ascii="Times New Roman" w:hAnsi="Times New Roman" w:cs="Times New Roman"/>
          <w:sz w:val="28"/>
          <w:szCs w:val="28"/>
        </w:rPr>
        <w:t>числа раненных в них детей).</w:t>
      </w:r>
    </w:p>
    <w:p w14:paraId="1932E702" w14:textId="77777777" w:rsidR="006B061A" w:rsidRPr="00533E7C" w:rsidRDefault="006B061A" w:rsidP="00533E7C">
      <w:pPr>
        <w:spacing w:after="0" w:line="240" w:lineRule="auto"/>
        <w:ind w:firstLine="709"/>
        <w:jc w:val="both"/>
        <w:rPr>
          <w:rFonts w:ascii="Times New Roman" w:hAnsi="Times New Roman" w:cs="Times New Roman"/>
          <w:sz w:val="28"/>
          <w:szCs w:val="28"/>
        </w:rPr>
      </w:pPr>
      <w:r w:rsidRPr="00533E7C">
        <w:rPr>
          <w:rFonts w:ascii="Times New Roman" w:hAnsi="Times New Roman" w:cs="Times New Roman"/>
          <w:sz w:val="28"/>
          <w:szCs w:val="28"/>
        </w:rPr>
        <w:t>Наиболее часто участниками ДТП становились дети-велосипедисты в возрасте 11–12 лет. Максимальное количество происшествий совершено в период с 17:00 до 20:00 часов. Самый «аварийный» день недели — понедельник (вместе с тем высокие показатели аварийности отмечаются на протяжении всей недели, за исключением вторника и воскресенья).</w:t>
      </w:r>
    </w:p>
    <w:p w14:paraId="50D4FFCF" w14:textId="77777777" w:rsidR="006B061A" w:rsidRPr="00533E7C" w:rsidRDefault="006B061A" w:rsidP="00533E7C">
      <w:pPr>
        <w:spacing w:after="0" w:line="240" w:lineRule="auto"/>
        <w:ind w:firstLine="709"/>
        <w:jc w:val="both"/>
        <w:rPr>
          <w:rFonts w:ascii="Times New Roman" w:hAnsi="Times New Roman" w:cs="Times New Roman"/>
          <w:sz w:val="28"/>
          <w:szCs w:val="28"/>
        </w:rPr>
      </w:pPr>
      <w:r w:rsidRPr="00533E7C">
        <w:rPr>
          <w:rFonts w:ascii="Times New Roman" w:hAnsi="Times New Roman" w:cs="Times New Roman"/>
          <w:sz w:val="28"/>
          <w:szCs w:val="28"/>
        </w:rPr>
        <w:t>Уважаемые родители, надеюсь, эта информация не оставит вас равнодушными, и вы обратите внимание на своих несовершеннолетних детей, задумаетесь над их желаниями, исполнение которых часто несет в себе угрозу их жизни и здоровью! Станьте примером для ребенка, покажите детям всю привлекательность полноценной жизни, умения грамотно и безопасно для себя и окружающих пользоваться благами дорожно-транспортной инфраструктуры. Научите их жить и быть заметными в мире транспорта и дорог!</w:t>
      </w:r>
    </w:p>
    <w:p w14:paraId="16668F01" w14:textId="77777777" w:rsidR="006B061A" w:rsidRPr="00533E7C" w:rsidRDefault="006B061A" w:rsidP="00533E7C">
      <w:pPr>
        <w:spacing w:after="0" w:line="240" w:lineRule="auto"/>
        <w:ind w:firstLine="709"/>
        <w:jc w:val="both"/>
        <w:rPr>
          <w:rFonts w:ascii="Times New Roman" w:hAnsi="Times New Roman" w:cs="Times New Roman"/>
          <w:sz w:val="28"/>
          <w:szCs w:val="28"/>
        </w:rPr>
      </w:pPr>
    </w:p>
    <w:p w14:paraId="7788D4EE" w14:textId="77777777" w:rsidR="006B061A" w:rsidRPr="00533E7C" w:rsidRDefault="006B061A" w:rsidP="00533E7C">
      <w:pPr>
        <w:tabs>
          <w:tab w:val="left" w:pos="1692"/>
        </w:tabs>
        <w:spacing w:after="0" w:line="240" w:lineRule="auto"/>
        <w:ind w:firstLine="709"/>
        <w:jc w:val="both"/>
        <w:rPr>
          <w:rFonts w:ascii="Times New Roman" w:hAnsi="Times New Roman" w:cs="Times New Roman"/>
          <w:b/>
          <w:iCs/>
          <w:sz w:val="28"/>
          <w:szCs w:val="28"/>
          <w:shd w:val="clear" w:color="auto" w:fill="FFFFFF"/>
        </w:rPr>
      </w:pPr>
      <w:bookmarkStart w:id="6" w:name="_Hlk15390850"/>
      <w:r w:rsidRPr="00533E7C">
        <w:rPr>
          <w:rFonts w:ascii="Times New Roman" w:hAnsi="Times New Roman" w:cs="Times New Roman"/>
          <w:iCs/>
          <w:sz w:val="28"/>
          <w:szCs w:val="28"/>
          <w:u w:val="single"/>
          <w:shd w:val="clear" w:color="auto" w:fill="FFFFFF"/>
        </w:rPr>
        <w:t>Педагог</w:t>
      </w:r>
      <w:bookmarkEnd w:id="6"/>
      <w:r w:rsidRPr="00533E7C">
        <w:rPr>
          <w:rFonts w:ascii="Times New Roman" w:hAnsi="Times New Roman" w:cs="Times New Roman"/>
          <w:iCs/>
          <w:sz w:val="28"/>
          <w:szCs w:val="28"/>
          <w:u w:val="single"/>
          <w:shd w:val="clear" w:color="auto" w:fill="FFFFFF"/>
        </w:rPr>
        <w:t xml:space="preserve"> (психолог):</w:t>
      </w:r>
    </w:p>
    <w:p w14:paraId="575D97CF" w14:textId="6B70EC00" w:rsidR="006B061A" w:rsidRPr="00533E7C" w:rsidRDefault="00533E7C" w:rsidP="00533E7C">
      <w:pPr>
        <w:tabs>
          <w:tab w:val="left" w:pos="1692"/>
        </w:tabs>
        <w:spacing w:after="0" w:line="240" w:lineRule="auto"/>
        <w:ind w:firstLine="709"/>
        <w:jc w:val="both"/>
        <w:rPr>
          <w:rFonts w:ascii="Times New Roman" w:hAnsi="Times New Roman" w:cs="Times New Roman"/>
          <w:bCs/>
          <w:iCs/>
          <w:sz w:val="28"/>
          <w:szCs w:val="28"/>
          <w:shd w:val="clear" w:color="auto" w:fill="FFFFFF"/>
        </w:rPr>
      </w:pPr>
      <w:r>
        <w:rPr>
          <w:rFonts w:ascii="Times New Roman" w:hAnsi="Times New Roman" w:cs="Times New Roman"/>
          <w:iCs/>
          <w:sz w:val="28"/>
          <w:szCs w:val="28"/>
          <w:shd w:val="clear" w:color="auto" w:fill="FFFFFF"/>
        </w:rPr>
        <w:t>-</w:t>
      </w:r>
      <w:r w:rsidR="006B061A" w:rsidRPr="00533E7C">
        <w:rPr>
          <w:rFonts w:ascii="Times New Roman" w:hAnsi="Times New Roman" w:cs="Times New Roman"/>
          <w:iCs/>
          <w:sz w:val="28"/>
          <w:szCs w:val="28"/>
          <w:shd w:val="clear" w:color="auto" w:fill="FFFFFF"/>
        </w:rPr>
        <w:t xml:space="preserve"> </w:t>
      </w:r>
      <w:r w:rsidR="006B061A" w:rsidRPr="00533E7C">
        <w:rPr>
          <w:rFonts w:ascii="Times New Roman" w:hAnsi="Times New Roman" w:cs="Times New Roman"/>
          <w:bCs/>
          <w:iCs/>
          <w:sz w:val="28"/>
          <w:szCs w:val="28"/>
          <w:shd w:val="clear" w:color="auto" w:fill="FFFFFF"/>
        </w:rPr>
        <w:t xml:space="preserve">Французский психолог Дюваль говорил: «Дети </w:t>
      </w:r>
      <w:proofErr w:type="gramStart"/>
      <w:r>
        <w:rPr>
          <w:rFonts w:ascii="Times New Roman" w:hAnsi="Times New Roman" w:cs="Times New Roman"/>
          <w:bCs/>
          <w:iCs/>
          <w:sz w:val="28"/>
          <w:szCs w:val="28"/>
          <w:shd w:val="clear" w:color="auto" w:fill="FFFFFF"/>
        </w:rPr>
        <w:t>-</w:t>
      </w:r>
      <w:r w:rsidR="006B061A" w:rsidRPr="00533E7C">
        <w:rPr>
          <w:rFonts w:ascii="Times New Roman" w:hAnsi="Times New Roman" w:cs="Times New Roman"/>
          <w:bCs/>
          <w:iCs/>
          <w:sz w:val="28"/>
          <w:szCs w:val="28"/>
          <w:shd w:val="clear" w:color="auto" w:fill="FFFFFF"/>
        </w:rPr>
        <w:t xml:space="preserve"> это</w:t>
      </w:r>
      <w:proofErr w:type="gramEnd"/>
      <w:r w:rsidR="006B061A" w:rsidRPr="00533E7C">
        <w:rPr>
          <w:rFonts w:ascii="Times New Roman" w:hAnsi="Times New Roman" w:cs="Times New Roman"/>
          <w:bCs/>
          <w:iCs/>
          <w:sz w:val="28"/>
          <w:szCs w:val="28"/>
          <w:shd w:val="clear" w:color="auto" w:fill="FFFFFF"/>
        </w:rPr>
        <w:t xml:space="preserve"> не взрослые в миниатюре, их реакция на опасность очень отличается от нашей».</w:t>
      </w:r>
    </w:p>
    <w:p w14:paraId="3C95C906" w14:textId="77777777" w:rsidR="006B061A" w:rsidRPr="00533E7C" w:rsidRDefault="006B061A" w:rsidP="00533E7C">
      <w:pPr>
        <w:tabs>
          <w:tab w:val="left" w:pos="1692"/>
        </w:tabs>
        <w:spacing w:after="0" w:line="240" w:lineRule="auto"/>
        <w:ind w:firstLine="709"/>
        <w:jc w:val="both"/>
        <w:rPr>
          <w:rFonts w:ascii="Times New Roman" w:hAnsi="Times New Roman" w:cs="Times New Roman"/>
          <w:bCs/>
          <w:sz w:val="28"/>
          <w:szCs w:val="28"/>
          <w:shd w:val="clear" w:color="auto" w:fill="FFFFFF"/>
        </w:rPr>
      </w:pPr>
      <w:r w:rsidRPr="00533E7C">
        <w:rPr>
          <w:rFonts w:ascii="Times New Roman" w:hAnsi="Times New Roman" w:cs="Times New Roman"/>
          <w:bCs/>
          <w:sz w:val="28"/>
          <w:szCs w:val="28"/>
          <w:shd w:val="clear" w:color="auto" w:fill="FFFFFF"/>
        </w:rPr>
        <w:t>С этим авторитетным утверждением трудно не согласиться. Дети</w:t>
      </w:r>
      <w:r w:rsidRPr="00533E7C">
        <w:rPr>
          <w:rFonts w:ascii="Times New Roman" w:hAnsi="Times New Roman" w:cs="Times New Roman"/>
          <w:sz w:val="28"/>
          <w:szCs w:val="28"/>
          <w:shd w:val="clear" w:color="auto" w:fill="FFFFFF"/>
        </w:rPr>
        <w:t xml:space="preserve">— </w:t>
      </w:r>
      <w:r w:rsidRPr="00533E7C">
        <w:rPr>
          <w:rFonts w:ascii="Times New Roman" w:hAnsi="Times New Roman" w:cs="Times New Roman"/>
          <w:bCs/>
          <w:sz w:val="28"/>
          <w:szCs w:val="28"/>
          <w:shd w:val="clear" w:color="auto" w:fill="FFFFFF"/>
        </w:rPr>
        <w:t>это действительно особая категория участников дорожного движения. В чем же заключается эта особенность?</w:t>
      </w:r>
    </w:p>
    <w:p w14:paraId="594DC970" w14:textId="77777777" w:rsidR="006B061A" w:rsidRPr="00533E7C" w:rsidRDefault="006B061A" w:rsidP="00533E7C">
      <w:pPr>
        <w:tabs>
          <w:tab w:val="left" w:pos="1692"/>
        </w:tabs>
        <w:spacing w:after="0" w:line="240" w:lineRule="auto"/>
        <w:ind w:firstLine="709"/>
        <w:jc w:val="both"/>
        <w:rPr>
          <w:rFonts w:ascii="Times New Roman" w:hAnsi="Times New Roman" w:cs="Times New Roman"/>
          <w:bCs/>
          <w:sz w:val="28"/>
          <w:szCs w:val="28"/>
          <w:shd w:val="clear" w:color="auto" w:fill="FFFFFF"/>
        </w:rPr>
      </w:pPr>
      <w:r w:rsidRPr="00533E7C">
        <w:rPr>
          <w:rFonts w:ascii="Times New Roman" w:hAnsi="Times New Roman" w:cs="Times New Roman"/>
          <w:bCs/>
          <w:sz w:val="28"/>
          <w:szCs w:val="28"/>
          <w:shd w:val="clear" w:color="auto" w:fill="FFFFFF"/>
        </w:rPr>
        <w:t>Предрасположенность детей к попаданию в дорожно-транспортные происшествия обусловлена особенностями их психофизиологического развития:</w:t>
      </w:r>
    </w:p>
    <w:p w14:paraId="1835BADC" w14:textId="77777777" w:rsidR="006B061A" w:rsidRPr="00533E7C" w:rsidRDefault="006B061A" w:rsidP="00533E7C">
      <w:pPr>
        <w:numPr>
          <w:ilvl w:val="0"/>
          <w:numId w:val="6"/>
        </w:numPr>
        <w:tabs>
          <w:tab w:val="left" w:pos="1692"/>
        </w:tabs>
        <w:spacing w:after="0" w:line="240" w:lineRule="auto"/>
        <w:contextualSpacing/>
        <w:jc w:val="both"/>
        <w:rPr>
          <w:rFonts w:ascii="Times New Roman" w:hAnsi="Times New Roman" w:cs="Times New Roman"/>
          <w:bCs/>
          <w:sz w:val="28"/>
          <w:szCs w:val="28"/>
          <w:shd w:val="clear" w:color="auto" w:fill="FFFFFF"/>
        </w:rPr>
      </w:pPr>
      <w:r w:rsidRPr="00533E7C">
        <w:rPr>
          <w:rFonts w:ascii="Times New Roman" w:hAnsi="Times New Roman" w:cs="Times New Roman"/>
          <w:bCs/>
          <w:sz w:val="28"/>
          <w:szCs w:val="28"/>
          <w:shd w:val="clear" w:color="auto" w:fill="FFFFFF"/>
        </w:rPr>
        <w:t>неустойчивость и быстрое истощение нервной системы;</w:t>
      </w:r>
    </w:p>
    <w:p w14:paraId="604E5659" w14:textId="77777777" w:rsidR="006B061A" w:rsidRPr="00533E7C" w:rsidRDefault="006B061A" w:rsidP="00533E7C">
      <w:pPr>
        <w:numPr>
          <w:ilvl w:val="0"/>
          <w:numId w:val="6"/>
        </w:numPr>
        <w:tabs>
          <w:tab w:val="left" w:pos="1692"/>
        </w:tabs>
        <w:spacing w:after="0" w:line="240" w:lineRule="auto"/>
        <w:contextualSpacing/>
        <w:jc w:val="both"/>
        <w:rPr>
          <w:rFonts w:ascii="Times New Roman" w:hAnsi="Times New Roman" w:cs="Times New Roman"/>
          <w:bCs/>
          <w:sz w:val="28"/>
          <w:szCs w:val="28"/>
          <w:shd w:val="clear" w:color="auto" w:fill="FFFFFF"/>
        </w:rPr>
      </w:pPr>
      <w:r w:rsidRPr="00533E7C">
        <w:rPr>
          <w:rFonts w:ascii="Times New Roman" w:hAnsi="Times New Roman" w:cs="Times New Roman"/>
          <w:bCs/>
          <w:sz w:val="28"/>
          <w:szCs w:val="28"/>
          <w:shd w:val="clear" w:color="auto" w:fill="FFFFFF"/>
        </w:rPr>
        <w:t>неспособность правильно оценить дорожную обстановку;</w:t>
      </w:r>
    </w:p>
    <w:p w14:paraId="385378A9" w14:textId="77777777" w:rsidR="006B061A" w:rsidRPr="00533E7C" w:rsidRDefault="006B061A" w:rsidP="00533E7C">
      <w:pPr>
        <w:numPr>
          <w:ilvl w:val="0"/>
          <w:numId w:val="6"/>
        </w:numPr>
        <w:tabs>
          <w:tab w:val="left" w:pos="1692"/>
        </w:tabs>
        <w:spacing w:after="0" w:line="240" w:lineRule="auto"/>
        <w:contextualSpacing/>
        <w:jc w:val="both"/>
        <w:rPr>
          <w:rFonts w:ascii="Times New Roman" w:hAnsi="Times New Roman" w:cs="Times New Roman"/>
          <w:bCs/>
          <w:sz w:val="28"/>
          <w:szCs w:val="28"/>
          <w:shd w:val="clear" w:color="auto" w:fill="FFFFFF"/>
        </w:rPr>
      </w:pPr>
      <w:r w:rsidRPr="00533E7C">
        <w:rPr>
          <w:rFonts w:ascii="Times New Roman" w:hAnsi="Times New Roman" w:cs="Times New Roman"/>
          <w:bCs/>
          <w:sz w:val="28"/>
          <w:szCs w:val="28"/>
          <w:shd w:val="clear" w:color="auto" w:fill="FFFFFF"/>
        </w:rPr>
        <w:t>быстрое образование условных рефлексов и быстрое их исчезновение;</w:t>
      </w:r>
    </w:p>
    <w:p w14:paraId="7548CD8C" w14:textId="77777777" w:rsidR="006B061A" w:rsidRPr="00533E7C" w:rsidRDefault="006B061A" w:rsidP="00533E7C">
      <w:pPr>
        <w:numPr>
          <w:ilvl w:val="0"/>
          <w:numId w:val="6"/>
        </w:numPr>
        <w:tabs>
          <w:tab w:val="left" w:pos="1692"/>
        </w:tabs>
        <w:spacing w:after="0" w:line="240" w:lineRule="auto"/>
        <w:contextualSpacing/>
        <w:jc w:val="both"/>
        <w:rPr>
          <w:rFonts w:ascii="Times New Roman" w:hAnsi="Times New Roman" w:cs="Times New Roman"/>
          <w:bCs/>
          <w:sz w:val="28"/>
          <w:szCs w:val="28"/>
          <w:shd w:val="clear" w:color="auto" w:fill="FFFFFF"/>
        </w:rPr>
      </w:pPr>
      <w:r w:rsidRPr="00533E7C">
        <w:rPr>
          <w:rFonts w:ascii="Times New Roman" w:hAnsi="Times New Roman" w:cs="Times New Roman"/>
          <w:bCs/>
          <w:sz w:val="28"/>
          <w:szCs w:val="28"/>
          <w:shd w:val="clear" w:color="auto" w:fill="FFFFFF"/>
        </w:rPr>
        <w:t>процессы раздражения и возбуждения у ребенка сильнее процессов торможения;</w:t>
      </w:r>
    </w:p>
    <w:p w14:paraId="0502721E" w14:textId="77777777" w:rsidR="006B061A" w:rsidRPr="00533E7C" w:rsidRDefault="006B061A" w:rsidP="00533E7C">
      <w:pPr>
        <w:numPr>
          <w:ilvl w:val="0"/>
          <w:numId w:val="6"/>
        </w:numPr>
        <w:tabs>
          <w:tab w:val="left" w:pos="1692"/>
        </w:tabs>
        <w:spacing w:after="0" w:line="240" w:lineRule="auto"/>
        <w:contextualSpacing/>
        <w:jc w:val="both"/>
        <w:rPr>
          <w:rFonts w:ascii="Times New Roman" w:hAnsi="Times New Roman" w:cs="Times New Roman"/>
          <w:bCs/>
          <w:sz w:val="28"/>
          <w:szCs w:val="28"/>
          <w:shd w:val="clear" w:color="auto" w:fill="FFFFFF"/>
        </w:rPr>
      </w:pPr>
      <w:r w:rsidRPr="00533E7C">
        <w:rPr>
          <w:rFonts w:ascii="Times New Roman" w:hAnsi="Times New Roman" w:cs="Times New Roman"/>
          <w:bCs/>
          <w:sz w:val="28"/>
          <w:szCs w:val="28"/>
          <w:shd w:val="clear" w:color="auto" w:fill="FFFFFF"/>
        </w:rPr>
        <w:t>специфичность восприятия дорожной ситуации и реакции на приближающийся автомобиль;</w:t>
      </w:r>
    </w:p>
    <w:p w14:paraId="49E09EEC" w14:textId="77777777" w:rsidR="006B061A" w:rsidRPr="00533E7C" w:rsidRDefault="006B061A" w:rsidP="00533E7C">
      <w:pPr>
        <w:numPr>
          <w:ilvl w:val="0"/>
          <w:numId w:val="6"/>
        </w:numPr>
        <w:tabs>
          <w:tab w:val="left" w:pos="1692"/>
        </w:tabs>
        <w:spacing w:after="0" w:line="240" w:lineRule="auto"/>
        <w:contextualSpacing/>
        <w:jc w:val="both"/>
        <w:rPr>
          <w:rFonts w:ascii="Times New Roman" w:hAnsi="Times New Roman" w:cs="Times New Roman"/>
          <w:bCs/>
          <w:sz w:val="28"/>
          <w:szCs w:val="28"/>
          <w:shd w:val="clear" w:color="auto" w:fill="FFFFFF"/>
        </w:rPr>
      </w:pPr>
      <w:r w:rsidRPr="00533E7C">
        <w:rPr>
          <w:rFonts w:ascii="Times New Roman" w:hAnsi="Times New Roman" w:cs="Times New Roman"/>
          <w:bCs/>
          <w:sz w:val="28"/>
          <w:szCs w:val="28"/>
          <w:shd w:val="clear" w:color="auto" w:fill="FFFFFF"/>
        </w:rPr>
        <w:t>отсутствие способности отделять важные факторы от менее важных;</w:t>
      </w:r>
    </w:p>
    <w:p w14:paraId="493D9C26" w14:textId="77777777" w:rsidR="006B061A" w:rsidRPr="00533E7C" w:rsidRDefault="006B061A" w:rsidP="00533E7C">
      <w:pPr>
        <w:numPr>
          <w:ilvl w:val="0"/>
          <w:numId w:val="6"/>
        </w:numPr>
        <w:tabs>
          <w:tab w:val="left" w:pos="1692"/>
        </w:tabs>
        <w:spacing w:after="0" w:line="240" w:lineRule="auto"/>
        <w:contextualSpacing/>
        <w:jc w:val="both"/>
        <w:rPr>
          <w:rFonts w:ascii="Times New Roman" w:hAnsi="Times New Roman" w:cs="Times New Roman"/>
          <w:bCs/>
          <w:sz w:val="28"/>
          <w:szCs w:val="28"/>
          <w:shd w:val="clear" w:color="auto" w:fill="FFFFFF"/>
        </w:rPr>
      </w:pPr>
      <w:r w:rsidRPr="00533E7C">
        <w:rPr>
          <w:rFonts w:ascii="Times New Roman" w:hAnsi="Times New Roman" w:cs="Times New Roman"/>
          <w:bCs/>
          <w:sz w:val="28"/>
          <w:szCs w:val="28"/>
          <w:shd w:val="clear" w:color="auto" w:fill="FFFFFF"/>
        </w:rPr>
        <w:lastRenderedPageBreak/>
        <w:t>недостаток знаний об источниках опасности и др.</w:t>
      </w:r>
    </w:p>
    <w:p w14:paraId="5B9C4488" w14:textId="77777777" w:rsidR="006B061A" w:rsidRPr="00533E7C" w:rsidRDefault="006B061A" w:rsidP="00533E7C">
      <w:pPr>
        <w:tabs>
          <w:tab w:val="left" w:pos="1692"/>
        </w:tabs>
        <w:spacing w:after="0" w:line="240" w:lineRule="auto"/>
        <w:jc w:val="both"/>
        <w:rPr>
          <w:rFonts w:ascii="Times New Roman" w:hAnsi="Times New Roman" w:cs="Times New Roman"/>
          <w:bCs/>
          <w:sz w:val="28"/>
          <w:szCs w:val="28"/>
          <w:shd w:val="clear" w:color="auto" w:fill="FFFFFF"/>
        </w:rPr>
      </w:pPr>
    </w:p>
    <w:p w14:paraId="14FDF05F" w14:textId="212A3D31" w:rsidR="006B061A" w:rsidRPr="00533E7C" w:rsidRDefault="006B061A" w:rsidP="00533E7C">
      <w:pPr>
        <w:tabs>
          <w:tab w:val="left" w:pos="1692"/>
        </w:tabs>
        <w:spacing w:after="0" w:line="240" w:lineRule="auto"/>
        <w:ind w:left="57"/>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Дети иначе, чем взрослые, переходят проезжую часть дороги. Взрослые, подходя к проезжей части, уже издалека наблюдают и оценивают создавшуюся ситуацию. Дети же начинают наблюдение, только подойдя к краю проезжей части или уже находясь на ней. В результате</w:t>
      </w:r>
      <w:r w:rsidR="00533E7C">
        <w:rPr>
          <w:rFonts w:ascii="Times New Roman" w:hAnsi="Times New Roman" w:cs="Times New Roman"/>
          <w:color w:val="000000"/>
          <w:sz w:val="28"/>
          <w:szCs w:val="28"/>
        </w:rPr>
        <w:t xml:space="preserve"> </w:t>
      </w:r>
      <w:r w:rsidRPr="00533E7C">
        <w:rPr>
          <w:rFonts w:ascii="Times New Roman" w:hAnsi="Times New Roman" w:cs="Times New Roman"/>
          <w:color w:val="000000"/>
          <w:sz w:val="28"/>
          <w:szCs w:val="28"/>
        </w:rPr>
        <w:t>мозг ребенка не успевает интерпретировать информацию и подать правильную команду к действию.</w:t>
      </w:r>
    </w:p>
    <w:p w14:paraId="6CFB339E" w14:textId="1602C4BA" w:rsidR="006B061A" w:rsidRPr="00533E7C" w:rsidRDefault="006B061A" w:rsidP="00533E7C">
      <w:pPr>
        <w:tabs>
          <w:tab w:val="left" w:pos="1692"/>
        </w:tabs>
        <w:spacing w:after="0" w:line="240" w:lineRule="auto"/>
        <w:ind w:left="57"/>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Оценка движущегося транспорта подвержена влиянию контрастов.</w:t>
      </w:r>
      <w:r w:rsidR="00533E7C">
        <w:rPr>
          <w:rFonts w:ascii="Times New Roman" w:hAnsi="Times New Roman" w:cs="Times New Roman"/>
          <w:color w:val="000000"/>
          <w:sz w:val="28"/>
          <w:szCs w:val="28"/>
        </w:rPr>
        <w:t xml:space="preserve"> </w:t>
      </w:r>
      <w:proofErr w:type="gramStart"/>
      <w:r w:rsidRPr="00533E7C">
        <w:rPr>
          <w:rFonts w:ascii="Times New Roman" w:hAnsi="Times New Roman" w:cs="Times New Roman"/>
          <w:color w:val="000000"/>
          <w:sz w:val="28"/>
          <w:szCs w:val="28"/>
        </w:rPr>
        <w:t>Чем</w:t>
      </w:r>
      <w:proofErr w:type="gramEnd"/>
      <w:r w:rsidRPr="00533E7C">
        <w:rPr>
          <w:rFonts w:ascii="Times New Roman" w:hAnsi="Times New Roman" w:cs="Times New Roman"/>
          <w:color w:val="000000"/>
          <w:sz w:val="28"/>
          <w:szCs w:val="28"/>
        </w:rPr>
        <w:t xml:space="preserve"> больше транспортное средство, тем быстрее дети представляют его движение. При приближении большого грузовика, даже если он движется с небольшой скоростью, ребенок реже рискует пересекать проезжую часть, однако недооценивает опасность небольшого автомобиля, движущегося с большой скоростью.</w:t>
      </w:r>
    </w:p>
    <w:p w14:paraId="7BF81CB2" w14:textId="0341CADF" w:rsidR="006B061A" w:rsidRPr="00533E7C" w:rsidRDefault="006B061A" w:rsidP="00533E7C">
      <w:pPr>
        <w:tabs>
          <w:tab w:val="left" w:pos="1692"/>
        </w:tabs>
        <w:spacing w:after="0" w:line="240" w:lineRule="auto"/>
        <w:ind w:left="57"/>
        <w:jc w:val="both"/>
        <w:rPr>
          <w:rFonts w:ascii="Times New Roman" w:hAnsi="Times New Roman" w:cs="Times New Roman"/>
          <w:color w:val="000000"/>
          <w:sz w:val="28"/>
          <w:szCs w:val="28"/>
        </w:rPr>
      </w:pPr>
      <w:r w:rsidRPr="00533E7C">
        <w:rPr>
          <w:rFonts w:ascii="Times New Roman" w:hAnsi="Times New Roman" w:cs="Times New Roman"/>
          <w:b/>
          <w:bCs/>
          <w:iCs/>
          <w:color w:val="000000"/>
          <w:sz w:val="28"/>
          <w:szCs w:val="28"/>
        </w:rPr>
        <w:t>И все же надо отметить главное: основной навык безопасного поведения и отношения к собственной безопасности у ребенка прививается в семье. Именно родители и</w:t>
      </w:r>
      <w:r w:rsidR="00533E7C">
        <w:rPr>
          <w:rFonts w:ascii="Times New Roman" w:hAnsi="Times New Roman" w:cs="Times New Roman"/>
          <w:b/>
          <w:bCs/>
          <w:iCs/>
          <w:color w:val="000000"/>
          <w:sz w:val="28"/>
          <w:szCs w:val="28"/>
        </w:rPr>
        <w:t xml:space="preserve"> </w:t>
      </w:r>
      <w:r w:rsidRPr="00533E7C">
        <w:rPr>
          <w:rFonts w:ascii="Times New Roman" w:hAnsi="Times New Roman" w:cs="Times New Roman"/>
          <w:b/>
          <w:bCs/>
          <w:iCs/>
          <w:color w:val="000000"/>
          <w:sz w:val="28"/>
          <w:szCs w:val="28"/>
        </w:rPr>
        <w:t>их поступки — пример ребенку для подражания</w:t>
      </w:r>
      <w:r w:rsidRPr="00533E7C">
        <w:rPr>
          <w:rFonts w:ascii="Times New Roman" w:hAnsi="Times New Roman" w:cs="Times New Roman"/>
          <w:color w:val="000000"/>
          <w:sz w:val="28"/>
          <w:szCs w:val="28"/>
        </w:rPr>
        <w:t>.</w:t>
      </w:r>
    </w:p>
    <w:p w14:paraId="7871D2DE" w14:textId="77777777" w:rsidR="006B061A" w:rsidRPr="00533E7C" w:rsidRDefault="006B061A" w:rsidP="00533E7C">
      <w:pPr>
        <w:tabs>
          <w:tab w:val="left" w:pos="1692"/>
        </w:tabs>
        <w:spacing w:after="0" w:line="240" w:lineRule="auto"/>
        <w:ind w:left="567" w:hanging="567"/>
        <w:jc w:val="both"/>
        <w:rPr>
          <w:rFonts w:ascii="Times New Roman" w:hAnsi="Times New Roman" w:cs="Times New Roman"/>
          <w:color w:val="000000"/>
          <w:sz w:val="28"/>
          <w:szCs w:val="28"/>
        </w:rPr>
      </w:pPr>
    </w:p>
    <w:p w14:paraId="41B398BE" w14:textId="77777777" w:rsidR="006B061A" w:rsidRPr="00533E7C" w:rsidRDefault="006B061A" w:rsidP="00533E7C">
      <w:pPr>
        <w:tabs>
          <w:tab w:val="left" w:pos="1692"/>
        </w:tabs>
        <w:spacing w:after="0" w:line="240" w:lineRule="auto"/>
        <w:ind w:firstLine="426"/>
        <w:jc w:val="both"/>
        <w:rPr>
          <w:rFonts w:ascii="Times New Roman" w:hAnsi="Times New Roman" w:cs="Times New Roman"/>
          <w:color w:val="000000"/>
          <w:sz w:val="28"/>
          <w:szCs w:val="28"/>
          <w:u w:val="single"/>
        </w:rPr>
      </w:pPr>
      <w:r w:rsidRPr="00533E7C">
        <w:rPr>
          <w:rFonts w:ascii="Times New Roman" w:hAnsi="Times New Roman" w:cs="Times New Roman"/>
          <w:iCs/>
          <w:sz w:val="28"/>
          <w:szCs w:val="28"/>
          <w:u w:val="single"/>
          <w:shd w:val="clear" w:color="auto" w:fill="FFFFFF"/>
        </w:rPr>
        <w:t>Педаго</w:t>
      </w:r>
      <w:r w:rsidRPr="00533E7C">
        <w:rPr>
          <w:rFonts w:ascii="Times New Roman" w:hAnsi="Times New Roman" w:cs="Times New Roman"/>
          <w:color w:val="000000"/>
          <w:sz w:val="28"/>
          <w:szCs w:val="28"/>
          <w:u w:val="single"/>
        </w:rPr>
        <w:t>г:</w:t>
      </w:r>
    </w:p>
    <w:p w14:paraId="21F781E0" w14:textId="2A68C9B9" w:rsidR="006B061A" w:rsidRPr="00533E7C" w:rsidRDefault="00533E7C" w:rsidP="00533E7C">
      <w:pPr>
        <w:tabs>
          <w:tab w:val="left" w:pos="1692"/>
        </w:tabs>
        <w:spacing w:after="0" w:line="240" w:lineRule="auto"/>
        <w:ind w:firstLine="426"/>
        <w:jc w:val="both"/>
        <w:rPr>
          <w:rFonts w:ascii="Times New Roman" w:hAnsi="Times New Roman" w:cs="Times New Roman"/>
          <w:color w:val="000000"/>
          <w:sz w:val="28"/>
          <w:szCs w:val="28"/>
        </w:rPr>
      </w:pPr>
      <w:r>
        <w:rPr>
          <w:rFonts w:ascii="Times New Roman" w:hAnsi="Times New Roman" w:cs="Times New Roman"/>
          <w:sz w:val="28"/>
          <w:szCs w:val="28"/>
          <w:shd w:val="clear" w:color="auto" w:fill="FFFFFF"/>
        </w:rPr>
        <w:t>-</w:t>
      </w:r>
      <w:r w:rsidR="006B061A" w:rsidRPr="00533E7C">
        <w:rPr>
          <w:rFonts w:ascii="Times New Roman" w:hAnsi="Times New Roman" w:cs="Times New Roman"/>
          <w:sz w:val="28"/>
          <w:szCs w:val="28"/>
          <w:shd w:val="clear" w:color="auto" w:fill="FFFFFF"/>
        </w:rPr>
        <w:t xml:space="preserve"> </w:t>
      </w:r>
      <w:r w:rsidR="006B061A" w:rsidRPr="00533E7C">
        <w:rPr>
          <w:rFonts w:ascii="Times New Roman" w:hAnsi="Times New Roman" w:cs="Times New Roman"/>
          <w:color w:val="000000"/>
          <w:sz w:val="28"/>
          <w:szCs w:val="28"/>
        </w:rPr>
        <w:t>Наступившая осень — опасный период для пешеходов. И этому существует несколько причин:</w:t>
      </w:r>
    </w:p>
    <w:p w14:paraId="2F3E217A" w14:textId="77777777" w:rsidR="006B061A" w:rsidRPr="00533E7C" w:rsidRDefault="006B061A" w:rsidP="00533E7C">
      <w:pPr>
        <w:numPr>
          <w:ilvl w:val="0"/>
          <w:numId w:val="7"/>
        </w:numPr>
        <w:tabs>
          <w:tab w:val="left" w:pos="1692"/>
        </w:tabs>
        <w:spacing w:after="0" w:line="240" w:lineRule="auto"/>
        <w:contextualSpacing/>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погодные условия делают дорогу скользкой (дождь, первые заморозки и т.</w:t>
      </w:r>
      <w:r w:rsidRPr="00533E7C">
        <w:rPr>
          <w:rFonts w:ascii="Times New Roman" w:hAnsi="Times New Roman" w:cs="Times New Roman"/>
          <w:color w:val="000000"/>
          <w:sz w:val="28"/>
          <w:szCs w:val="28"/>
          <w:lang w:val="en-US"/>
        </w:rPr>
        <w:t> </w:t>
      </w:r>
      <w:r w:rsidRPr="00533E7C">
        <w:rPr>
          <w:rFonts w:ascii="Times New Roman" w:hAnsi="Times New Roman" w:cs="Times New Roman"/>
          <w:color w:val="000000"/>
          <w:sz w:val="28"/>
          <w:szCs w:val="28"/>
        </w:rPr>
        <w:t>д.);</w:t>
      </w:r>
    </w:p>
    <w:p w14:paraId="7D971A83" w14:textId="77777777" w:rsidR="006B061A" w:rsidRPr="00533E7C" w:rsidRDefault="006B061A" w:rsidP="00533E7C">
      <w:pPr>
        <w:numPr>
          <w:ilvl w:val="0"/>
          <w:numId w:val="7"/>
        </w:numPr>
        <w:tabs>
          <w:tab w:val="left" w:pos="1692"/>
        </w:tabs>
        <w:spacing w:after="0" w:line="240" w:lineRule="auto"/>
        <w:contextualSpacing/>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тормозной путь автомобиля на скользкой дороге значительно увеличивается;</w:t>
      </w:r>
    </w:p>
    <w:p w14:paraId="28E10196" w14:textId="77777777" w:rsidR="006B061A" w:rsidRPr="00533E7C" w:rsidRDefault="006B061A" w:rsidP="00533E7C">
      <w:pPr>
        <w:numPr>
          <w:ilvl w:val="0"/>
          <w:numId w:val="7"/>
        </w:numPr>
        <w:tabs>
          <w:tab w:val="left" w:pos="1692"/>
        </w:tabs>
        <w:spacing w:after="0" w:line="240" w:lineRule="auto"/>
        <w:contextualSpacing/>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осенне-зимний период сопровождается не только дождливой пасмурной погодой, но и ранними сумерками. Заметить человека, вышедшего на проезжую часть, в таких условиях очень сложно;</w:t>
      </w:r>
    </w:p>
    <w:p w14:paraId="5B06A3D8" w14:textId="77777777" w:rsidR="006B061A" w:rsidRPr="00533E7C" w:rsidRDefault="006B061A" w:rsidP="00533E7C">
      <w:pPr>
        <w:numPr>
          <w:ilvl w:val="0"/>
          <w:numId w:val="7"/>
        </w:numPr>
        <w:tabs>
          <w:tab w:val="left" w:pos="1692"/>
        </w:tabs>
        <w:spacing w:after="0" w:line="240" w:lineRule="auto"/>
        <w:contextualSpacing/>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неблагоприятные погодные условия и неосвещенные участки дорог еще больше усугубляют ситуацию.</w:t>
      </w:r>
    </w:p>
    <w:p w14:paraId="28C872D5" w14:textId="77777777" w:rsidR="006B061A" w:rsidRPr="00533E7C" w:rsidRDefault="006B061A" w:rsidP="00533E7C">
      <w:pPr>
        <w:tabs>
          <w:tab w:val="left" w:pos="1692"/>
        </w:tabs>
        <w:spacing w:after="0" w:line="240" w:lineRule="auto"/>
        <w:ind w:firstLine="426"/>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В этих случаях важно сделать ребенка заметным на дороге. Каким образом этого можно достичь?</w:t>
      </w:r>
    </w:p>
    <w:p w14:paraId="2CEA154B" w14:textId="77777777" w:rsidR="006B061A" w:rsidRPr="00533E7C" w:rsidRDefault="006B061A" w:rsidP="00533E7C">
      <w:pPr>
        <w:spacing w:after="0" w:line="240" w:lineRule="auto"/>
        <w:ind w:firstLine="708"/>
        <w:jc w:val="both"/>
        <w:rPr>
          <w:rFonts w:ascii="Times New Roman" w:hAnsi="Times New Roman" w:cs="Times New Roman"/>
          <w:sz w:val="28"/>
          <w:szCs w:val="28"/>
        </w:rPr>
      </w:pPr>
      <w:r w:rsidRPr="00533E7C">
        <w:rPr>
          <w:rFonts w:ascii="Times New Roman" w:hAnsi="Times New Roman" w:cs="Times New Roman"/>
          <w:sz w:val="28"/>
          <w:szCs w:val="28"/>
        </w:rPr>
        <w:t xml:space="preserve">Видимость пешеходов на неосвещенной дороге повышают </w:t>
      </w:r>
      <w:proofErr w:type="spellStart"/>
      <w:r w:rsidRPr="00533E7C">
        <w:rPr>
          <w:rFonts w:ascii="Times New Roman" w:hAnsi="Times New Roman" w:cs="Times New Roman"/>
          <w:sz w:val="28"/>
          <w:szCs w:val="28"/>
        </w:rPr>
        <w:t>световозвращающие</w:t>
      </w:r>
      <w:proofErr w:type="spellEnd"/>
      <w:r w:rsidRPr="00533E7C">
        <w:rPr>
          <w:rFonts w:ascii="Times New Roman" w:hAnsi="Times New Roman" w:cs="Times New Roman"/>
          <w:sz w:val="28"/>
          <w:szCs w:val="28"/>
        </w:rPr>
        <w:t xml:space="preserve"> элементы, что в свою очередь способствует снижению риска возникновения дорожно-транспортных происшествий. </w:t>
      </w:r>
      <w:proofErr w:type="spellStart"/>
      <w:r w:rsidRPr="00533E7C">
        <w:rPr>
          <w:rFonts w:ascii="Times New Roman" w:hAnsi="Times New Roman" w:cs="Times New Roman"/>
          <w:sz w:val="28"/>
          <w:szCs w:val="28"/>
        </w:rPr>
        <w:t>Световозвращающие</w:t>
      </w:r>
      <w:proofErr w:type="spellEnd"/>
      <w:r w:rsidRPr="00533E7C">
        <w:rPr>
          <w:rFonts w:ascii="Times New Roman" w:hAnsi="Times New Roman" w:cs="Times New Roman"/>
          <w:sz w:val="28"/>
          <w:szCs w:val="28"/>
        </w:rPr>
        <w:t xml:space="preserve"> элементы </w:t>
      </w:r>
      <w:r w:rsidRPr="00533E7C">
        <w:rPr>
          <w:rFonts w:ascii="Times New Roman" w:hAnsi="Times New Roman" w:cs="Times New Roman"/>
          <w:b/>
          <w:sz w:val="28"/>
          <w:szCs w:val="28"/>
        </w:rPr>
        <w:t>(</w:t>
      </w:r>
      <w:proofErr w:type="spellStart"/>
      <w:r w:rsidRPr="00533E7C">
        <w:rPr>
          <w:rFonts w:ascii="Times New Roman" w:hAnsi="Times New Roman" w:cs="Times New Roman"/>
          <w:b/>
          <w:sz w:val="28"/>
          <w:szCs w:val="28"/>
        </w:rPr>
        <w:t>световозвращатели</w:t>
      </w:r>
      <w:proofErr w:type="spellEnd"/>
      <w:r w:rsidRPr="00533E7C">
        <w:rPr>
          <w:rFonts w:ascii="Times New Roman" w:hAnsi="Times New Roman" w:cs="Times New Roman"/>
          <w:b/>
          <w:sz w:val="28"/>
          <w:szCs w:val="28"/>
        </w:rPr>
        <w:t>)</w:t>
      </w:r>
      <w:r w:rsidRPr="00533E7C">
        <w:rPr>
          <w:rFonts w:ascii="Times New Roman" w:hAnsi="Times New Roman" w:cs="Times New Roman"/>
          <w:sz w:val="28"/>
          <w:szCs w:val="28"/>
        </w:rPr>
        <w:t xml:space="preserve"> — это элементы, изготовленные из специальных материалов, обладающих способностью возвращать луч света обратно к источнику.</w:t>
      </w:r>
    </w:p>
    <w:p w14:paraId="2B3FB5C4" w14:textId="77777777" w:rsidR="006B061A" w:rsidRPr="00533E7C" w:rsidRDefault="006B061A" w:rsidP="00533E7C">
      <w:pPr>
        <w:spacing w:after="0" w:line="240" w:lineRule="auto"/>
        <w:ind w:firstLine="708"/>
        <w:jc w:val="both"/>
        <w:rPr>
          <w:rFonts w:ascii="Times New Roman" w:hAnsi="Times New Roman" w:cs="Times New Roman"/>
          <w:sz w:val="28"/>
          <w:szCs w:val="28"/>
        </w:rPr>
      </w:pPr>
      <w:r w:rsidRPr="00533E7C">
        <w:rPr>
          <w:rFonts w:ascii="Times New Roman" w:hAnsi="Times New Roman" w:cs="Times New Roman"/>
          <w:sz w:val="28"/>
          <w:szCs w:val="28"/>
        </w:rPr>
        <w:t>Давайте разберемся, как это происходит!</w:t>
      </w:r>
    </w:p>
    <w:p w14:paraId="462CD9AC" w14:textId="77777777" w:rsidR="006B061A" w:rsidRPr="00533E7C" w:rsidRDefault="006B061A" w:rsidP="00533E7C">
      <w:pPr>
        <w:spacing w:after="0" w:line="240" w:lineRule="auto"/>
        <w:ind w:firstLine="708"/>
        <w:jc w:val="both"/>
        <w:rPr>
          <w:rFonts w:ascii="Times New Roman" w:hAnsi="Times New Roman" w:cs="Times New Roman"/>
          <w:b/>
          <w:color w:val="222222"/>
          <w:sz w:val="28"/>
          <w:szCs w:val="28"/>
          <w:shd w:val="clear" w:color="auto" w:fill="FFFFFF"/>
        </w:rPr>
      </w:pPr>
      <w:proofErr w:type="spellStart"/>
      <w:r w:rsidRPr="00533E7C">
        <w:rPr>
          <w:rFonts w:ascii="Times New Roman" w:hAnsi="Times New Roman" w:cs="Times New Roman"/>
          <w:color w:val="222222"/>
          <w:sz w:val="28"/>
          <w:szCs w:val="28"/>
          <w:shd w:val="clear" w:color="auto" w:fill="FFFFFF"/>
        </w:rPr>
        <w:t>Световозвращающие</w:t>
      </w:r>
      <w:proofErr w:type="spellEnd"/>
      <w:r w:rsidRPr="00533E7C">
        <w:rPr>
          <w:rFonts w:ascii="Times New Roman" w:hAnsi="Times New Roman" w:cs="Times New Roman"/>
          <w:color w:val="222222"/>
          <w:sz w:val="28"/>
          <w:szCs w:val="28"/>
          <w:shd w:val="clear" w:color="auto" w:fill="FFFFFF"/>
        </w:rPr>
        <w:t xml:space="preserve"> материалы используются для обозначения людей в темное время суток, возвращая свет, попавший на них, в направлении обратно к источнику света (эффект «</w:t>
      </w:r>
      <w:proofErr w:type="spellStart"/>
      <w:r w:rsidRPr="00533E7C">
        <w:rPr>
          <w:rFonts w:ascii="Times New Roman" w:hAnsi="Times New Roman" w:cs="Times New Roman"/>
          <w:color w:val="222222"/>
          <w:sz w:val="28"/>
          <w:szCs w:val="28"/>
          <w:shd w:val="clear" w:color="auto" w:fill="FFFFFF"/>
        </w:rPr>
        <w:t>световозврата</w:t>
      </w:r>
      <w:proofErr w:type="spellEnd"/>
      <w:r w:rsidRPr="00533E7C">
        <w:rPr>
          <w:rFonts w:ascii="Times New Roman" w:hAnsi="Times New Roman" w:cs="Times New Roman"/>
          <w:color w:val="222222"/>
          <w:sz w:val="28"/>
          <w:szCs w:val="28"/>
          <w:shd w:val="clear" w:color="auto" w:fill="FFFFFF"/>
        </w:rPr>
        <w:t>»), становясь ярко-белыми в свете фар автомобиля или другого источника света и обеспечивая видимость объекта более чем за 150 м.</w:t>
      </w:r>
    </w:p>
    <w:p w14:paraId="41A78189" w14:textId="77777777" w:rsidR="006B061A" w:rsidRPr="00533E7C" w:rsidRDefault="006B061A" w:rsidP="00533E7C">
      <w:pPr>
        <w:spacing w:after="0" w:line="240" w:lineRule="auto"/>
        <w:ind w:firstLine="708"/>
        <w:jc w:val="both"/>
        <w:rPr>
          <w:rFonts w:ascii="Times New Roman" w:hAnsi="Times New Roman" w:cs="Times New Roman"/>
          <w:color w:val="222222"/>
          <w:sz w:val="28"/>
          <w:szCs w:val="28"/>
          <w:shd w:val="clear" w:color="auto" w:fill="FFFFFF"/>
        </w:rPr>
      </w:pPr>
      <w:proofErr w:type="spellStart"/>
      <w:r w:rsidRPr="00533E7C">
        <w:rPr>
          <w:rFonts w:ascii="Times New Roman" w:hAnsi="Times New Roman" w:cs="Times New Roman"/>
          <w:color w:val="222222"/>
          <w:sz w:val="28"/>
          <w:szCs w:val="28"/>
          <w:shd w:val="clear" w:color="auto" w:fill="FFFFFF"/>
        </w:rPr>
        <w:lastRenderedPageBreak/>
        <w:t>Световозвращающий</w:t>
      </w:r>
      <w:proofErr w:type="spellEnd"/>
      <w:r w:rsidRPr="00533E7C">
        <w:rPr>
          <w:rFonts w:ascii="Times New Roman" w:hAnsi="Times New Roman" w:cs="Times New Roman"/>
          <w:color w:val="222222"/>
          <w:sz w:val="28"/>
          <w:szCs w:val="28"/>
          <w:shd w:val="clear" w:color="auto" w:fill="FFFFFF"/>
        </w:rPr>
        <w:t xml:space="preserve"> материал представляет собой технологически сложное соединение микроскопических линз, преломляющих световой луч в обратном направлении, отражающего алюминиевого слоя (зеркала) и прочной тканевой основы.</w:t>
      </w:r>
    </w:p>
    <w:p w14:paraId="52214DBE" w14:textId="77777777" w:rsidR="006B061A" w:rsidRPr="00533E7C" w:rsidRDefault="006B061A" w:rsidP="00533E7C">
      <w:pPr>
        <w:spacing w:after="0" w:line="240" w:lineRule="auto"/>
        <w:ind w:firstLine="708"/>
        <w:jc w:val="both"/>
        <w:rPr>
          <w:rFonts w:ascii="Times New Roman" w:hAnsi="Times New Roman" w:cs="Times New Roman"/>
          <w:color w:val="222222"/>
          <w:sz w:val="28"/>
          <w:szCs w:val="28"/>
          <w:shd w:val="clear" w:color="auto" w:fill="FFFFFF"/>
        </w:rPr>
      </w:pPr>
      <w:r w:rsidRPr="00533E7C">
        <w:rPr>
          <w:rFonts w:ascii="Times New Roman" w:hAnsi="Times New Roman" w:cs="Times New Roman"/>
          <w:color w:val="222222"/>
          <w:sz w:val="28"/>
          <w:szCs w:val="28"/>
          <w:shd w:val="clear" w:color="auto" w:fill="FFFFFF"/>
        </w:rPr>
        <w:t xml:space="preserve">В настоящее время существует 2 основных типа микролинз — это мельчайшие </w:t>
      </w:r>
      <w:proofErr w:type="spellStart"/>
      <w:r w:rsidRPr="00533E7C">
        <w:rPr>
          <w:rFonts w:ascii="Times New Roman" w:hAnsi="Times New Roman" w:cs="Times New Roman"/>
          <w:b/>
          <w:color w:val="222222"/>
          <w:sz w:val="28"/>
          <w:szCs w:val="28"/>
          <w:shd w:val="clear" w:color="auto" w:fill="FFFFFF"/>
        </w:rPr>
        <w:t>стеклянныешарики</w:t>
      </w:r>
      <w:proofErr w:type="spellEnd"/>
      <w:r w:rsidRPr="00533E7C">
        <w:rPr>
          <w:rFonts w:ascii="Times New Roman" w:hAnsi="Times New Roman" w:cs="Times New Roman"/>
          <w:b/>
          <w:color w:val="222222"/>
          <w:sz w:val="28"/>
          <w:szCs w:val="28"/>
          <w:shd w:val="clear" w:color="auto" w:fill="FFFFFF"/>
        </w:rPr>
        <w:t xml:space="preserve"> </w:t>
      </w:r>
      <w:r w:rsidRPr="00533E7C">
        <w:rPr>
          <w:rFonts w:ascii="Times New Roman" w:hAnsi="Times New Roman" w:cs="Times New Roman"/>
          <w:color w:val="222222"/>
          <w:sz w:val="28"/>
          <w:szCs w:val="28"/>
          <w:shd w:val="clear" w:color="auto" w:fill="FFFFFF"/>
        </w:rPr>
        <w:t xml:space="preserve">и </w:t>
      </w:r>
      <w:proofErr w:type="spellStart"/>
      <w:r w:rsidRPr="00533E7C">
        <w:rPr>
          <w:rFonts w:ascii="Times New Roman" w:hAnsi="Times New Roman" w:cs="Times New Roman"/>
          <w:b/>
          <w:color w:val="222222"/>
          <w:sz w:val="28"/>
          <w:szCs w:val="28"/>
          <w:shd w:val="clear" w:color="auto" w:fill="FFFFFF"/>
        </w:rPr>
        <w:t>микропризмы</w:t>
      </w:r>
      <w:proofErr w:type="spellEnd"/>
      <w:r w:rsidRPr="00533E7C">
        <w:rPr>
          <w:rFonts w:ascii="Times New Roman" w:hAnsi="Times New Roman" w:cs="Times New Roman"/>
          <w:b/>
          <w:color w:val="222222"/>
          <w:sz w:val="28"/>
          <w:szCs w:val="28"/>
          <w:shd w:val="clear" w:color="auto" w:fill="FFFFFF"/>
        </w:rPr>
        <w:t>.</w:t>
      </w:r>
    </w:p>
    <w:p w14:paraId="62B05E38" w14:textId="77777777" w:rsidR="006B061A" w:rsidRPr="00533E7C" w:rsidRDefault="006B061A" w:rsidP="00533E7C">
      <w:pPr>
        <w:spacing w:after="0" w:line="240" w:lineRule="auto"/>
        <w:ind w:firstLine="708"/>
        <w:jc w:val="both"/>
        <w:rPr>
          <w:rFonts w:ascii="Times New Roman" w:hAnsi="Times New Roman" w:cs="Times New Roman"/>
          <w:sz w:val="28"/>
          <w:szCs w:val="28"/>
        </w:rPr>
      </w:pPr>
    </w:p>
    <w:p w14:paraId="231B6F46" w14:textId="77777777" w:rsidR="006B061A" w:rsidRPr="00533E7C" w:rsidRDefault="006B061A" w:rsidP="00533E7C">
      <w:pPr>
        <w:spacing w:after="0" w:line="240" w:lineRule="auto"/>
        <w:ind w:firstLine="708"/>
        <w:jc w:val="both"/>
        <w:rPr>
          <w:rFonts w:ascii="Times New Roman" w:hAnsi="Times New Roman" w:cs="Times New Roman"/>
          <w:sz w:val="28"/>
          <w:szCs w:val="28"/>
        </w:rPr>
      </w:pPr>
      <w:r w:rsidRPr="00533E7C">
        <w:rPr>
          <w:rFonts w:ascii="Times New Roman" w:hAnsi="Times New Roman" w:cs="Times New Roman"/>
          <w:noProof/>
          <w:sz w:val="28"/>
          <w:szCs w:val="28"/>
        </w:rPr>
        <w:drawing>
          <wp:inline distT="0" distB="0" distL="0" distR="0" wp14:anchorId="69CC5175" wp14:editId="5E5DF0D6">
            <wp:extent cx="3370580" cy="2393315"/>
            <wp:effectExtent l="0" t="0" r="0" b="0"/>
            <wp:docPr id="179" name="Рисунок 49" descr="IMG_3815-26-08-19-1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 descr="IMG_3815-26-08-19-11-2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0580" cy="2393315"/>
                    </a:xfrm>
                    <a:prstGeom prst="rect">
                      <a:avLst/>
                    </a:prstGeom>
                    <a:noFill/>
                    <a:ln>
                      <a:noFill/>
                    </a:ln>
                  </pic:spPr>
                </pic:pic>
              </a:graphicData>
            </a:graphic>
          </wp:inline>
        </w:drawing>
      </w:r>
    </w:p>
    <w:p w14:paraId="6E889D9A" w14:textId="77777777" w:rsidR="006B061A" w:rsidRPr="00533E7C" w:rsidRDefault="006B061A" w:rsidP="00533E7C">
      <w:pPr>
        <w:spacing w:after="0" w:line="240" w:lineRule="auto"/>
        <w:ind w:firstLine="708"/>
        <w:jc w:val="both"/>
        <w:rPr>
          <w:rFonts w:ascii="Times New Roman" w:hAnsi="Times New Roman" w:cs="Times New Roman"/>
          <w:b/>
          <w:color w:val="222222"/>
          <w:sz w:val="28"/>
          <w:szCs w:val="28"/>
          <w:shd w:val="clear" w:color="auto" w:fill="FFFFFF"/>
        </w:rPr>
      </w:pPr>
      <w:r w:rsidRPr="00533E7C">
        <w:rPr>
          <w:rFonts w:ascii="Times New Roman" w:hAnsi="Times New Roman" w:cs="Times New Roman"/>
          <w:color w:val="222222"/>
          <w:sz w:val="28"/>
          <w:szCs w:val="28"/>
          <w:shd w:val="clear" w:color="auto" w:fill="FFFFFF"/>
        </w:rPr>
        <w:t xml:space="preserve">И в том и другом случае свет от источника падает на поверхность микролинзы, преломляется, отражается от внутренней поверхности и возвращается к источнику. </w:t>
      </w:r>
      <w:r w:rsidRPr="00533E7C">
        <w:rPr>
          <w:rFonts w:ascii="Times New Roman" w:hAnsi="Times New Roman" w:cs="Times New Roman"/>
          <w:b/>
          <w:color w:val="222222"/>
          <w:sz w:val="28"/>
          <w:szCs w:val="28"/>
          <w:shd w:val="clear" w:color="auto" w:fill="FFFFFF"/>
        </w:rPr>
        <w:t>Этим достигается оптический эффект возвращения светового потока.</w:t>
      </w:r>
    </w:p>
    <w:p w14:paraId="0A132099" w14:textId="77777777" w:rsidR="006B061A" w:rsidRPr="00533E7C" w:rsidRDefault="006B061A" w:rsidP="00533E7C">
      <w:pPr>
        <w:spacing w:after="0" w:line="240" w:lineRule="auto"/>
        <w:ind w:firstLine="708"/>
        <w:jc w:val="both"/>
        <w:rPr>
          <w:rFonts w:ascii="Times New Roman" w:hAnsi="Times New Roman" w:cs="Times New Roman"/>
          <w:b/>
          <w:color w:val="222222"/>
          <w:sz w:val="28"/>
          <w:szCs w:val="28"/>
          <w:shd w:val="clear" w:color="auto" w:fill="FFFFFF"/>
        </w:rPr>
      </w:pPr>
      <w:r w:rsidRPr="00533E7C">
        <w:rPr>
          <w:rFonts w:ascii="Times New Roman" w:hAnsi="Times New Roman" w:cs="Times New Roman"/>
          <w:b/>
          <w:color w:val="222222"/>
          <w:sz w:val="28"/>
          <w:szCs w:val="28"/>
          <w:shd w:val="clear" w:color="auto" w:fill="FFFFFF"/>
        </w:rPr>
        <w:t xml:space="preserve">Итак, давайте подробнее разберемся, для чего нужны </w:t>
      </w:r>
      <w:proofErr w:type="spellStart"/>
      <w:r w:rsidRPr="00533E7C">
        <w:rPr>
          <w:rFonts w:ascii="Times New Roman" w:hAnsi="Times New Roman" w:cs="Times New Roman"/>
          <w:b/>
          <w:color w:val="222222"/>
          <w:sz w:val="28"/>
          <w:szCs w:val="28"/>
          <w:shd w:val="clear" w:color="auto" w:fill="FFFFFF"/>
        </w:rPr>
        <w:t>световозвращающие</w:t>
      </w:r>
      <w:proofErr w:type="spellEnd"/>
      <w:r w:rsidRPr="00533E7C">
        <w:rPr>
          <w:rFonts w:ascii="Times New Roman" w:hAnsi="Times New Roman" w:cs="Times New Roman"/>
          <w:b/>
          <w:color w:val="222222"/>
          <w:sz w:val="28"/>
          <w:szCs w:val="28"/>
          <w:shd w:val="clear" w:color="auto" w:fill="FFFFFF"/>
        </w:rPr>
        <w:t xml:space="preserve"> элементы участникам дорожного движения.</w:t>
      </w:r>
    </w:p>
    <w:p w14:paraId="1AD6469B" w14:textId="77777777" w:rsidR="006B061A" w:rsidRPr="00533E7C" w:rsidRDefault="006B061A" w:rsidP="00533E7C">
      <w:pPr>
        <w:spacing w:after="0" w:line="240" w:lineRule="auto"/>
        <w:ind w:firstLine="708"/>
        <w:jc w:val="both"/>
        <w:rPr>
          <w:rFonts w:ascii="Times New Roman" w:hAnsi="Times New Roman" w:cs="Times New Roman"/>
          <w:sz w:val="28"/>
          <w:szCs w:val="28"/>
        </w:rPr>
      </w:pPr>
      <w:r w:rsidRPr="00533E7C">
        <w:rPr>
          <w:rFonts w:ascii="Times New Roman" w:hAnsi="Times New Roman" w:cs="Times New Roman"/>
          <w:sz w:val="28"/>
          <w:szCs w:val="28"/>
        </w:rPr>
        <w:t>Во-первых, по статистике, наезд на пешехода — один из самых распространенных видов дорожно-транспортных происшествий.</w:t>
      </w:r>
    </w:p>
    <w:p w14:paraId="295F648D" w14:textId="77777777" w:rsidR="006B061A" w:rsidRPr="00533E7C" w:rsidRDefault="006B061A" w:rsidP="00533E7C">
      <w:pPr>
        <w:spacing w:after="0" w:line="240" w:lineRule="auto"/>
        <w:ind w:firstLine="708"/>
        <w:jc w:val="both"/>
        <w:rPr>
          <w:rFonts w:ascii="Times New Roman" w:hAnsi="Times New Roman" w:cs="Times New Roman"/>
          <w:sz w:val="28"/>
          <w:szCs w:val="28"/>
        </w:rPr>
      </w:pPr>
      <w:r w:rsidRPr="00533E7C">
        <w:rPr>
          <w:rFonts w:ascii="Times New Roman" w:hAnsi="Times New Roman" w:cs="Times New Roman"/>
          <w:sz w:val="28"/>
          <w:szCs w:val="28"/>
        </w:rPr>
        <w:t>Во-вторых, основная доля наездов со смертельным исходом приходится на темное время суток, когда водитель не в состоянии увидеть вышедших на проезжую часть людей.</w:t>
      </w:r>
    </w:p>
    <w:p w14:paraId="4BA1508F" w14:textId="77777777" w:rsidR="006B061A" w:rsidRPr="00533E7C" w:rsidRDefault="006B061A" w:rsidP="00533E7C">
      <w:pPr>
        <w:spacing w:after="0" w:line="240" w:lineRule="auto"/>
        <w:ind w:firstLine="708"/>
        <w:jc w:val="both"/>
        <w:rPr>
          <w:rFonts w:ascii="Times New Roman" w:hAnsi="Times New Roman" w:cs="Times New Roman"/>
          <w:sz w:val="28"/>
          <w:szCs w:val="28"/>
        </w:rPr>
      </w:pPr>
      <w:r w:rsidRPr="00533E7C">
        <w:rPr>
          <w:rFonts w:ascii="Times New Roman" w:hAnsi="Times New Roman" w:cs="Times New Roman"/>
          <w:sz w:val="28"/>
          <w:szCs w:val="28"/>
        </w:rPr>
        <w:t xml:space="preserve">В-третьих, при использовании </w:t>
      </w:r>
      <w:proofErr w:type="spellStart"/>
      <w:r w:rsidRPr="00533E7C">
        <w:rPr>
          <w:rFonts w:ascii="Times New Roman" w:hAnsi="Times New Roman" w:cs="Times New Roman"/>
          <w:sz w:val="28"/>
          <w:szCs w:val="28"/>
        </w:rPr>
        <w:t>световозвращающих</w:t>
      </w:r>
      <w:proofErr w:type="spellEnd"/>
      <w:r w:rsidRPr="00533E7C">
        <w:rPr>
          <w:rFonts w:ascii="Times New Roman" w:hAnsi="Times New Roman" w:cs="Times New Roman"/>
          <w:sz w:val="28"/>
          <w:szCs w:val="28"/>
        </w:rPr>
        <w:t xml:space="preserve"> элементов у пешехода появляется шанс быть замеченным водителем на неосвещенной дороге, а это значительно снижает риск возникновения дорожно-транспортного происшествия.</w:t>
      </w:r>
    </w:p>
    <w:p w14:paraId="069C67E7" w14:textId="77777777" w:rsidR="006B061A" w:rsidRPr="00533E7C" w:rsidRDefault="006B061A" w:rsidP="00533E7C">
      <w:pPr>
        <w:spacing w:after="0" w:line="240" w:lineRule="auto"/>
        <w:ind w:firstLine="708"/>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 xml:space="preserve">В-четвертых, при движении с ближним светом фар водитель автомобиля способен увидеть пешехода на дороге на расстоянии 25–50 метров. Если пешеход применяет </w:t>
      </w:r>
      <w:proofErr w:type="spellStart"/>
      <w:r w:rsidRPr="00533E7C">
        <w:rPr>
          <w:rFonts w:ascii="Times New Roman" w:eastAsia="Times New Roman" w:hAnsi="Times New Roman" w:cs="Times New Roman"/>
          <w:color w:val="000000"/>
          <w:sz w:val="28"/>
          <w:szCs w:val="28"/>
        </w:rPr>
        <w:t>световозвращатель</w:t>
      </w:r>
      <w:proofErr w:type="spellEnd"/>
      <w:r w:rsidRPr="00533E7C">
        <w:rPr>
          <w:rFonts w:ascii="Times New Roman" w:eastAsia="Times New Roman" w:hAnsi="Times New Roman" w:cs="Times New Roman"/>
          <w:color w:val="000000"/>
          <w:sz w:val="28"/>
          <w:szCs w:val="28"/>
        </w:rPr>
        <w:t>, то это расстояние увеличивается до 150–200 метров.</w:t>
      </w:r>
    </w:p>
    <w:p w14:paraId="394AB640" w14:textId="77777777" w:rsidR="006B061A" w:rsidRPr="00533E7C" w:rsidRDefault="006B061A" w:rsidP="00533E7C">
      <w:pPr>
        <w:spacing w:after="0" w:line="240" w:lineRule="auto"/>
        <w:ind w:firstLine="708"/>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 xml:space="preserve">В-пятых, при движении автомобиля с дальним светом фар дистанция, на которой пешеход становится виден, с применением </w:t>
      </w:r>
      <w:proofErr w:type="spellStart"/>
      <w:r w:rsidRPr="00533E7C">
        <w:rPr>
          <w:rFonts w:ascii="Times New Roman" w:eastAsia="Times New Roman" w:hAnsi="Times New Roman" w:cs="Times New Roman"/>
          <w:color w:val="000000"/>
          <w:sz w:val="28"/>
          <w:szCs w:val="28"/>
        </w:rPr>
        <w:t>световозвращателей</w:t>
      </w:r>
      <w:proofErr w:type="spellEnd"/>
      <w:r w:rsidRPr="00533E7C">
        <w:rPr>
          <w:rFonts w:ascii="Times New Roman" w:eastAsia="Times New Roman" w:hAnsi="Times New Roman" w:cs="Times New Roman"/>
          <w:color w:val="000000"/>
          <w:sz w:val="28"/>
          <w:szCs w:val="28"/>
        </w:rPr>
        <w:t xml:space="preserve"> увеличивается со 100 метров до 350–400 метров. Это дает водителю 15–25 секунд для принятия решения.</w:t>
      </w:r>
    </w:p>
    <w:p w14:paraId="023E8AF9" w14:textId="77777777" w:rsidR="006B061A" w:rsidRPr="00533E7C" w:rsidRDefault="006B061A" w:rsidP="00533E7C">
      <w:pPr>
        <w:spacing w:after="0" w:line="240" w:lineRule="auto"/>
        <w:ind w:firstLine="708"/>
        <w:jc w:val="both"/>
        <w:rPr>
          <w:rFonts w:ascii="Times New Roman" w:eastAsia="Times New Roman" w:hAnsi="Times New Roman" w:cs="Times New Roman"/>
          <w:b/>
          <w:color w:val="000000"/>
          <w:sz w:val="28"/>
          <w:szCs w:val="28"/>
        </w:rPr>
      </w:pPr>
      <w:r w:rsidRPr="00533E7C">
        <w:rPr>
          <w:rFonts w:ascii="Times New Roman" w:hAnsi="Times New Roman" w:cs="Times New Roman"/>
          <w:noProof/>
          <w:sz w:val="28"/>
          <w:szCs w:val="28"/>
        </w:rPr>
        <w:lastRenderedPageBreak/>
        <w:drawing>
          <wp:inline distT="0" distB="0" distL="0" distR="0" wp14:anchorId="54ED1AD5" wp14:editId="272B3619">
            <wp:extent cx="4670425" cy="3307715"/>
            <wp:effectExtent l="0" t="0" r="0" b="0"/>
            <wp:docPr id="180" name="Рисунок 50" descr="IMG_3814-26-08-19-1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 descr="IMG_3814-26-08-19-11-2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0425" cy="3307715"/>
                    </a:xfrm>
                    <a:prstGeom prst="rect">
                      <a:avLst/>
                    </a:prstGeom>
                    <a:noFill/>
                    <a:ln>
                      <a:noFill/>
                    </a:ln>
                  </pic:spPr>
                </pic:pic>
              </a:graphicData>
            </a:graphic>
          </wp:inline>
        </w:drawing>
      </w:r>
    </w:p>
    <w:p w14:paraId="34661E24" w14:textId="77777777" w:rsidR="006B061A" w:rsidRPr="00533E7C" w:rsidRDefault="006B061A" w:rsidP="00533E7C">
      <w:pPr>
        <w:spacing w:after="0" w:line="240" w:lineRule="auto"/>
        <w:ind w:firstLine="708"/>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 xml:space="preserve">Ну и последний, подтвержденный статистикой аргумент в пользу использования </w:t>
      </w:r>
      <w:proofErr w:type="spellStart"/>
      <w:r w:rsidRPr="00533E7C">
        <w:rPr>
          <w:rFonts w:ascii="Times New Roman" w:eastAsia="Times New Roman" w:hAnsi="Times New Roman" w:cs="Times New Roman"/>
          <w:color w:val="000000"/>
          <w:sz w:val="28"/>
          <w:szCs w:val="28"/>
        </w:rPr>
        <w:t>световозвращателей</w:t>
      </w:r>
      <w:proofErr w:type="spellEnd"/>
      <w:r w:rsidRPr="00533E7C">
        <w:rPr>
          <w:rFonts w:ascii="Times New Roman" w:eastAsia="Times New Roman" w:hAnsi="Times New Roman" w:cs="Times New Roman"/>
          <w:color w:val="000000"/>
          <w:sz w:val="28"/>
          <w:szCs w:val="28"/>
        </w:rPr>
        <w:t>: при использовании их в темное время суток риск гибели для пешеходов уменьшается примерно на 70%.</w:t>
      </w:r>
    </w:p>
    <w:p w14:paraId="4C9F20F3" w14:textId="77777777" w:rsidR="006B061A" w:rsidRPr="00533E7C" w:rsidRDefault="006B061A" w:rsidP="00533E7C">
      <w:pPr>
        <w:spacing w:after="0" w:line="240" w:lineRule="auto"/>
        <w:ind w:firstLine="708"/>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 xml:space="preserve">Разобравшись с аргументами в пользу применения </w:t>
      </w:r>
      <w:proofErr w:type="spellStart"/>
      <w:r w:rsidRPr="00533E7C">
        <w:rPr>
          <w:rFonts w:ascii="Times New Roman" w:eastAsia="Times New Roman" w:hAnsi="Times New Roman" w:cs="Times New Roman"/>
          <w:color w:val="000000"/>
          <w:sz w:val="28"/>
          <w:szCs w:val="28"/>
        </w:rPr>
        <w:t>световозвращателей</w:t>
      </w:r>
      <w:proofErr w:type="spellEnd"/>
      <w:r w:rsidRPr="00533E7C">
        <w:rPr>
          <w:rFonts w:ascii="Times New Roman" w:eastAsia="Times New Roman" w:hAnsi="Times New Roman" w:cs="Times New Roman"/>
          <w:color w:val="000000"/>
          <w:sz w:val="28"/>
          <w:szCs w:val="28"/>
        </w:rPr>
        <w:t xml:space="preserve"> участниками дорожного движения, обратимся к законодательству.</w:t>
      </w:r>
    </w:p>
    <w:p w14:paraId="0FBFDAE7" w14:textId="110F902F" w:rsidR="006B061A" w:rsidRPr="00533E7C" w:rsidRDefault="006B061A" w:rsidP="00533E7C">
      <w:pPr>
        <w:spacing w:after="0" w:line="240" w:lineRule="auto"/>
        <w:ind w:firstLine="708"/>
        <w:jc w:val="both"/>
        <w:rPr>
          <w:rFonts w:ascii="Times New Roman" w:eastAsia="Times New Roman" w:hAnsi="Times New Roman" w:cs="Times New Roman"/>
          <w:color w:val="000000"/>
          <w:sz w:val="28"/>
          <w:szCs w:val="28"/>
        </w:rPr>
      </w:pPr>
      <w:r w:rsidRPr="00533E7C">
        <w:rPr>
          <w:rFonts w:ascii="Times New Roman" w:hAnsi="Times New Roman" w:cs="Times New Roman"/>
          <w:noProof/>
          <w:sz w:val="28"/>
          <w:szCs w:val="28"/>
        </w:rPr>
        <w:drawing>
          <wp:anchor distT="0" distB="0" distL="114300" distR="114300" simplePos="0" relativeHeight="251660288" behindDoc="0" locked="0" layoutInCell="1" allowOverlap="1" wp14:anchorId="3FC712F5" wp14:editId="532F0B7B">
            <wp:simplePos x="0" y="0"/>
            <wp:positionH relativeFrom="margin">
              <wp:align>left</wp:align>
            </wp:positionH>
            <wp:positionV relativeFrom="paragraph">
              <wp:posOffset>2540</wp:posOffset>
            </wp:positionV>
            <wp:extent cx="1356360" cy="1160780"/>
            <wp:effectExtent l="0" t="0" r="0" b="0"/>
            <wp:wrapSquare wrapText="bothSides"/>
            <wp:docPr id="244"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360" cy="1160780"/>
                    </a:xfrm>
                    <a:prstGeom prst="rect">
                      <a:avLst/>
                    </a:prstGeom>
                    <a:noFill/>
                    <a:ln>
                      <a:noFill/>
                    </a:ln>
                  </pic:spPr>
                </pic:pic>
              </a:graphicData>
            </a:graphic>
          </wp:anchor>
        </w:drawing>
      </w:r>
      <w:r w:rsidRPr="00533E7C">
        <w:rPr>
          <w:rFonts w:ascii="Times New Roman" w:eastAsia="Times New Roman" w:hAnsi="Times New Roman" w:cs="Times New Roman"/>
          <w:color w:val="000000"/>
          <w:sz w:val="28"/>
          <w:szCs w:val="28"/>
        </w:rPr>
        <w:t>В соответствии с постановлением Правительства РФ от 14.11.2014 № 1197,</w:t>
      </w:r>
      <w:r w:rsidR="00533E7C">
        <w:rPr>
          <w:rFonts w:ascii="Times New Roman" w:eastAsia="Times New Roman" w:hAnsi="Times New Roman" w:cs="Times New Roman"/>
          <w:color w:val="000000"/>
          <w:sz w:val="28"/>
          <w:szCs w:val="28"/>
        </w:rPr>
        <w:t xml:space="preserve"> </w:t>
      </w:r>
      <w:r w:rsidRPr="00533E7C">
        <w:rPr>
          <w:rFonts w:ascii="Times New Roman" w:eastAsia="Times New Roman" w:hAnsi="Times New Roman" w:cs="Times New Roman"/>
          <w:color w:val="000000"/>
          <w:sz w:val="28"/>
          <w:szCs w:val="28"/>
        </w:rPr>
        <w:t>с 1 июля 2015 года вступили в силу изменения в ПДД РФ.</w:t>
      </w:r>
    </w:p>
    <w:p w14:paraId="4E3D947A" w14:textId="77777777" w:rsidR="006B061A" w:rsidRPr="00533E7C" w:rsidRDefault="006B061A" w:rsidP="00533E7C">
      <w:pPr>
        <w:spacing w:after="0" w:line="240" w:lineRule="auto"/>
        <w:ind w:firstLine="708"/>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b/>
          <w:bCs/>
          <w:color w:val="000000"/>
          <w:sz w:val="28"/>
          <w:szCs w:val="28"/>
          <w:u w:val="single"/>
        </w:rPr>
        <w:t>П. 4.1. Обязанности пешеходов</w:t>
      </w:r>
    </w:p>
    <w:p w14:paraId="2B75EDE1" w14:textId="77777777" w:rsidR="006B061A" w:rsidRPr="00533E7C" w:rsidRDefault="006B061A" w:rsidP="00533E7C">
      <w:pPr>
        <w:spacing w:after="0" w:line="240" w:lineRule="auto"/>
        <w:ind w:firstLine="708"/>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 xml:space="preserve">…При переходе дороги и движении по обочинам или краю проезжей части в темное время суток или в условиях недостаточной видимости пешеходам рекомендуется, а вне населенных пунктов пешеходы обязаны иметь при себе предметы со </w:t>
      </w:r>
      <w:proofErr w:type="spellStart"/>
      <w:r w:rsidRPr="00533E7C">
        <w:rPr>
          <w:rFonts w:ascii="Times New Roman" w:eastAsia="Times New Roman" w:hAnsi="Times New Roman" w:cs="Times New Roman"/>
          <w:color w:val="000000"/>
          <w:sz w:val="28"/>
          <w:szCs w:val="28"/>
        </w:rPr>
        <w:t>световозвращающими</w:t>
      </w:r>
      <w:proofErr w:type="spellEnd"/>
      <w:r w:rsidRPr="00533E7C">
        <w:rPr>
          <w:rFonts w:ascii="Times New Roman" w:eastAsia="Times New Roman" w:hAnsi="Times New Roman" w:cs="Times New Roman"/>
          <w:color w:val="000000"/>
          <w:sz w:val="28"/>
          <w:szCs w:val="28"/>
        </w:rPr>
        <w:t xml:space="preserve"> элементами и обеспечивать видимость этих предметов водителями транспортных средств. </w:t>
      </w:r>
    </w:p>
    <w:p w14:paraId="6633973E" w14:textId="1D1B039D" w:rsidR="006B061A" w:rsidRPr="00533E7C" w:rsidRDefault="006B061A" w:rsidP="00533E7C">
      <w:pPr>
        <w:spacing w:after="0" w:line="240" w:lineRule="auto"/>
        <w:ind w:firstLine="708"/>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 xml:space="preserve">За </w:t>
      </w:r>
      <w:proofErr w:type="spellStart"/>
      <w:r w:rsidRPr="00533E7C">
        <w:rPr>
          <w:rFonts w:ascii="Times New Roman" w:eastAsia="Times New Roman" w:hAnsi="Times New Roman" w:cs="Times New Roman"/>
          <w:color w:val="000000"/>
          <w:sz w:val="28"/>
          <w:szCs w:val="28"/>
        </w:rPr>
        <w:t>нарушениеПравил</w:t>
      </w:r>
      <w:proofErr w:type="spellEnd"/>
      <w:r w:rsidRPr="00533E7C">
        <w:rPr>
          <w:rFonts w:ascii="Times New Roman" w:eastAsia="Times New Roman" w:hAnsi="Times New Roman" w:cs="Times New Roman"/>
          <w:color w:val="000000"/>
          <w:sz w:val="28"/>
          <w:szCs w:val="28"/>
        </w:rPr>
        <w:t xml:space="preserve"> в части обязательного наличия и обеспечения видимости </w:t>
      </w:r>
      <w:proofErr w:type="spellStart"/>
      <w:r w:rsidRPr="00533E7C">
        <w:rPr>
          <w:rFonts w:ascii="Times New Roman" w:eastAsia="Times New Roman" w:hAnsi="Times New Roman" w:cs="Times New Roman"/>
          <w:color w:val="000000"/>
          <w:sz w:val="28"/>
          <w:szCs w:val="28"/>
        </w:rPr>
        <w:t>световозвращателей</w:t>
      </w:r>
      <w:proofErr w:type="spellEnd"/>
      <w:r w:rsidRPr="00533E7C">
        <w:rPr>
          <w:rFonts w:ascii="Times New Roman" w:eastAsia="Times New Roman" w:hAnsi="Times New Roman" w:cs="Times New Roman"/>
          <w:color w:val="000000"/>
          <w:sz w:val="28"/>
          <w:szCs w:val="28"/>
        </w:rPr>
        <w:t xml:space="preserve"> для пешехода предусмотрена ответственность в соответствии с ч.1 ст.12.29 КоАП РФ — предупреждение или штраф 500 рублей.</w:t>
      </w:r>
    </w:p>
    <w:p w14:paraId="643E22CD" w14:textId="77777777" w:rsidR="006B061A" w:rsidRPr="00533E7C" w:rsidRDefault="006B061A" w:rsidP="00533E7C">
      <w:pPr>
        <w:spacing w:after="0" w:line="240" w:lineRule="auto"/>
        <w:ind w:firstLine="708"/>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 xml:space="preserve">Особо стоит обратить внимание на качество </w:t>
      </w:r>
      <w:proofErr w:type="spellStart"/>
      <w:r w:rsidRPr="00533E7C">
        <w:rPr>
          <w:rFonts w:ascii="Times New Roman" w:eastAsia="Times New Roman" w:hAnsi="Times New Roman" w:cs="Times New Roman"/>
          <w:color w:val="000000"/>
          <w:sz w:val="28"/>
          <w:szCs w:val="28"/>
        </w:rPr>
        <w:t>световозвращающей</w:t>
      </w:r>
      <w:proofErr w:type="spellEnd"/>
      <w:r w:rsidRPr="00533E7C">
        <w:rPr>
          <w:rFonts w:ascii="Times New Roman" w:eastAsia="Times New Roman" w:hAnsi="Times New Roman" w:cs="Times New Roman"/>
          <w:color w:val="000000"/>
          <w:sz w:val="28"/>
          <w:szCs w:val="28"/>
        </w:rPr>
        <w:t xml:space="preserve"> продукции.</w:t>
      </w:r>
    </w:p>
    <w:p w14:paraId="3ECA0749" w14:textId="77777777" w:rsidR="006B061A" w:rsidRPr="00533E7C" w:rsidRDefault="006B061A" w:rsidP="00533E7C">
      <w:pPr>
        <w:spacing w:after="0" w:line="240" w:lineRule="auto"/>
        <w:ind w:firstLine="708"/>
        <w:jc w:val="both"/>
        <w:rPr>
          <w:rFonts w:ascii="Times New Roman" w:hAnsi="Times New Roman" w:cs="Times New Roman"/>
          <w:sz w:val="28"/>
          <w:szCs w:val="28"/>
        </w:rPr>
      </w:pPr>
      <w:r w:rsidRPr="00533E7C">
        <w:rPr>
          <w:rFonts w:ascii="Times New Roman" w:hAnsi="Times New Roman" w:cs="Times New Roman"/>
          <w:sz w:val="28"/>
          <w:szCs w:val="28"/>
        </w:rPr>
        <w:t>В настоящее время действуют ГОСТы:</w:t>
      </w:r>
    </w:p>
    <w:p w14:paraId="67865C2D" w14:textId="77777777" w:rsidR="006B061A" w:rsidRPr="00533E7C" w:rsidRDefault="006B061A" w:rsidP="00533E7C">
      <w:pPr>
        <w:spacing w:after="0" w:line="259" w:lineRule="auto"/>
        <w:ind w:firstLine="709"/>
        <w:jc w:val="both"/>
        <w:rPr>
          <w:rFonts w:ascii="Times New Roman" w:hAnsi="Times New Roman" w:cs="Times New Roman"/>
          <w:color w:val="222222"/>
          <w:sz w:val="28"/>
          <w:szCs w:val="28"/>
          <w:shd w:val="clear" w:color="auto" w:fill="FFFFFF"/>
        </w:rPr>
      </w:pPr>
      <w:r w:rsidRPr="00533E7C">
        <w:rPr>
          <w:rFonts w:ascii="Times New Roman" w:eastAsia="Times New Roman" w:hAnsi="Times New Roman" w:cs="Times New Roman"/>
          <w:color w:val="000000"/>
          <w:kern w:val="36"/>
          <w:sz w:val="28"/>
          <w:szCs w:val="28"/>
        </w:rPr>
        <w:t xml:space="preserve">– </w:t>
      </w:r>
      <w:r w:rsidRPr="00533E7C">
        <w:rPr>
          <w:rFonts w:ascii="Times New Roman" w:hAnsi="Times New Roman" w:cs="Times New Roman"/>
          <w:color w:val="222222"/>
          <w:sz w:val="28"/>
          <w:szCs w:val="28"/>
          <w:shd w:val="clear" w:color="auto" w:fill="FFFFFF"/>
        </w:rPr>
        <w:t xml:space="preserve">ГОСТ 32074 — 2013 </w:t>
      </w:r>
      <w:proofErr w:type="spellStart"/>
      <w:r w:rsidRPr="00533E7C">
        <w:rPr>
          <w:rFonts w:ascii="Times New Roman" w:hAnsi="Times New Roman" w:cs="Times New Roman"/>
          <w:color w:val="222222"/>
          <w:sz w:val="28"/>
          <w:szCs w:val="28"/>
          <w:shd w:val="clear" w:color="auto" w:fill="FFFFFF"/>
        </w:rPr>
        <w:t>Световозвращающие</w:t>
      </w:r>
      <w:proofErr w:type="spellEnd"/>
      <w:r w:rsidRPr="00533E7C">
        <w:rPr>
          <w:rFonts w:ascii="Times New Roman" w:hAnsi="Times New Roman" w:cs="Times New Roman"/>
          <w:color w:val="222222"/>
          <w:sz w:val="28"/>
          <w:szCs w:val="28"/>
          <w:shd w:val="clear" w:color="auto" w:fill="FFFFFF"/>
        </w:rPr>
        <w:t xml:space="preserve"> элементы детской и подростковой одежды. Общие технические условия (с 01.07.2015 заменяет ГОСТ Р 51835 — 2001</w:t>
      </w:r>
      <w:r w:rsidRPr="00533E7C">
        <w:rPr>
          <w:rFonts w:ascii="Times New Roman" w:eastAsia="Times New Roman" w:hAnsi="Times New Roman" w:cs="Times New Roman"/>
          <w:color w:val="000000"/>
          <w:sz w:val="28"/>
          <w:szCs w:val="28"/>
        </w:rPr>
        <w:t>Световозвращающие элементы детской и подростковой одежды. Общие технические требования);</w:t>
      </w:r>
    </w:p>
    <w:p w14:paraId="288B1054" w14:textId="77777777" w:rsidR="006B061A" w:rsidRPr="00533E7C" w:rsidRDefault="006B061A" w:rsidP="00533E7C">
      <w:pPr>
        <w:spacing w:after="0" w:line="259" w:lineRule="auto"/>
        <w:ind w:firstLine="709"/>
        <w:jc w:val="both"/>
        <w:rPr>
          <w:rFonts w:ascii="Times New Roman" w:hAnsi="Times New Roman" w:cs="Times New Roman"/>
          <w:color w:val="000000"/>
          <w:sz w:val="28"/>
          <w:szCs w:val="28"/>
        </w:rPr>
      </w:pPr>
      <w:r w:rsidRPr="00533E7C">
        <w:rPr>
          <w:rFonts w:ascii="Times New Roman" w:hAnsi="Times New Roman" w:cs="Times New Roman"/>
          <w:color w:val="222222"/>
          <w:sz w:val="28"/>
          <w:szCs w:val="28"/>
          <w:shd w:val="clear" w:color="auto" w:fill="FFFFFF"/>
        </w:rPr>
        <w:t>–</w:t>
      </w:r>
      <w:r w:rsidRPr="00533E7C">
        <w:rPr>
          <w:rFonts w:ascii="Times New Roman" w:hAnsi="Times New Roman" w:cs="Times New Roman"/>
          <w:color w:val="000000"/>
          <w:sz w:val="28"/>
          <w:szCs w:val="28"/>
        </w:rPr>
        <w:t>ГОСТ Р 12.4.219-99Система стандартов безопасности труда. Одежда специальная сигнальная повышенной видимости. Технические требования.</w:t>
      </w:r>
    </w:p>
    <w:p w14:paraId="79FE2228" w14:textId="77777777" w:rsidR="006B061A" w:rsidRPr="00533E7C" w:rsidRDefault="006B061A" w:rsidP="00533E7C">
      <w:pPr>
        <w:spacing w:after="0" w:line="259" w:lineRule="auto"/>
        <w:ind w:firstLine="709"/>
        <w:jc w:val="both"/>
        <w:rPr>
          <w:rFonts w:ascii="Times New Roman" w:hAnsi="Times New Roman" w:cs="Times New Roman"/>
          <w:color w:val="000000"/>
          <w:sz w:val="28"/>
          <w:szCs w:val="28"/>
        </w:rPr>
      </w:pPr>
    </w:p>
    <w:p w14:paraId="257148DA" w14:textId="77777777" w:rsidR="006B061A" w:rsidRPr="00533E7C" w:rsidRDefault="006B061A" w:rsidP="00533E7C">
      <w:pPr>
        <w:spacing w:after="0" w:line="259" w:lineRule="auto"/>
        <w:ind w:firstLine="709"/>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 xml:space="preserve">В настоящее время существует огромное количество продукции со </w:t>
      </w:r>
      <w:proofErr w:type="spellStart"/>
      <w:r w:rsidRPr="00533E7C">
        <w:rPr>
          <w:rFonts w:ascii="Times New Roman" w:hAnsi="Times New Roman" w:cs="Times New Roman"/>
          <w:color w:val="000000"/>
          <w:sz w:val="28"/>
          <w:szCs w:val="28"/>
        </w:rPr>
        <w:t>световозвращающим</w:t>
      </w:r>
      <w:proofErr w:type="spellEnd"/>
      <w:r w:rsidRPr="00533E7C">
        <w:rPr>
          <w:rFonts w:ascii="Times New Roman" w:hAnsi="Times New Roman" w:cs="Times New Roman"/>
          <w:color w:val="000000"/>
          <w:sz w:val="28"/>
          <w:szCs w:val="28"/>
        </w:rPr>
        <w:t xml:space="preserve"> </w:t>
      </w:r>
      <w:proofErr w:type="spellStart"/>
      <w:proofErr w:type="gramStart"/>
      <w:r w:rsidRPr="00533E7C">
        <w:rPr>
          <w:rFonts w:ascii="Times New Roman" w:hAnsi="Times New Roman" w:cs="Times New Roman"/>
          <w:color w:val="000000"/>
          <w:sz w:val="28"/>
          <w:szCs w:val="28"/>
        </w:rPr>
        <w:t>эффектом.Каждому</w:t>
      </w:r>
      <w:proofErr w:type="spellEnd"/>
      <w:proofErr w:type="gramEnd"/>
      <w:r w:rsidRPr="00533E7C">
        <w:rPr>
          <w:rFonts w:ascii="Times New Roman" w:hAnsi="Times New Roman" w:cs="Times New Roman"/>
          <w:color w:val="000000"/>
          <w:sz w:val="28"/>
          <w:szCs w:val="28"/>
        </w:rPr>
        <w:t xml:space="preserve"> возрасту и для любого вида занятий можно найти </w:t>
      </w:r>
      <w:proofErr w:type="spellStart"/>
      <w:r w:rsidRPr="00533E7C">
        <w:rPr>
          <w:rFonts w:ascii="Times New Roman" w:hAnsi="Times New Roman" w:cs="Times New Roman"/>
          <w:color w:val="000000"/>
          <w:sz w:val="28"/>
          <w:szCs w:val="28"/>
        </w:rPr>
        <w:t>световозвращатель</w:t>
      </w:r>
      <w:proofErr w:type="spellEnd"/>
      <w:r w:rsidRPr="00533E7C">
        <w:rPr>
          <w:rFonts w:ascii="Times New Roman" w:hAnsi="Times New Roman" w:cs="Times New Roman"/>
          <w:color w:val="000000"/>
          <w:sz w:val="28"/>
          <w:szCs w:val="28"/>
        </w:rPr>
        <w:t xml:space="preserve"> по душе.</w:t>
      </w:r>
    </w:p>
    <w:p w14:paraId="06049177" w14:textId="77777777" w:rsidR="006B061A" w:rsidRPr="00533E7C" w:rsidRDefault="006B061A" w:rsidP="00533E7C">
      <w:pPr>
        <w:spacing w:after="0" w:line="259" w:lineRule="auto"/>
        <w:ind w:firstLine="709"/>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 xml:space="preserve">Современный ассортимент </w:t>
      </w:r>
      <w:proofErr w:type="spellStart"/>
      <w:r w:rsidRPr="00533E7C">
        <w:rPr>
          <w:rFonts w:ascii="Times New Roman" w:hAnsi="Times New Roman" w:cs="Times New Roman"/>
          <w:color w:val="000000"/>
          <w:sz w:val="28"/>
          <w:szCs w:val="28"/>
        </w:rPr>
        <w:t>световозвращателей</w:t>
      </w:r>
      <w:proofErr w:type="spellEnd"/>
      <w:r w:rsidRPr="00533E7C">
        <w:rPr>
          <w:rFonts w:ascii="Times New Roman" w:hAnsi="Times New Roman" w:cs="Times New Roman"/>
          <w:color w:val="000000"/>
          <w:sz w:val="28"/>
          <w:szCs w:val="28"/>
        </w:rPr>
        <w:t xml:space="preserve"> удовлетворит самого требовательного и модного участника дорожного движения:</w:t>
      </w:r>
    </w:p>
    <w:p w14:paraId="784D3388" w14:textId="77777777" w:rsidR="006B061A" w:rsidRPr="00533E7C" w:rsidRDefault="006B061A" w:rsidP="00533E7C">
      <w:pPr>
        <w:spacing w:after="0" w:line="259" w:lineRule="auto"/>
        <w:jc w:val="both"/>
        <w:rPr>
          <w:rFonts w:ascii="Times New Roman" w:hAnsi="Times New Roman" w:cs="Times New Roman"/>
          <w:color w:val="000000"/>
          <w:sz w:val="28"/>
          <w:szCs w:val="28"/>
        </w:rPr>
      </w:pPr>
    </w:p>
    <w:p w14:paraId="44BED62D" w14:textId="77777777" w:rsidR="006B061A" w:rsidRPr="00533E7C" w:rsidRDefault="006B061A" w:rsidP="00533E7C">
      <w:pPr>
        <w:spacing w:after="0" w:line="259" w:lineRule="auto"/>
        <w:jc w:val="both"/>
        <w:rPr>
          <w:rFonts w:ascii="Times New Roman" w:hAnsi="Times New Roman" w:cs="Times New Roman"/>
          <w:color w:val="000000"/>
          <w:sz w:val="28"/>
          <w:szCs w:val="28"/>
        </w:rPr>
      </w:pPr>
    </w:p>
    <w:tbl>
      <w:tblPr>
        <w:tblW w:w="0" w:type="auto"/>
        <w:tblLook w:val="04A0" w:firstRow="1" w:lastRow="0" w:firstColumn="1" w:lastColumn="0" w:noHBand="0" w:noVBand="1"/>
      </w:tblPr>
      <w:tblGrid>
        <w:gridCol w:w="4670"/>
        <w:gridCol w:w="4685"/>
      </w:tblGrid>
      <w:tr w:rsidR="006B061A" w:rsidRPr="00533E7C" w14:paraId="5EE10BC9" w14:textId="77777777" w:rsidTr="00533E7C">
        <w:tc>
          <w:tcPr>
            <w:tcW w:w="4785" w:type="dxa"/>
            <w:shd w:val="clear" w:color="auto" w:fill="auto"/>
          </w:tcPr>
          <w:p w14:paraId="682B5A3B" w14:textId="77777777" w:rsidR="006B061A" w:rsidRPr="00533E7C" w:rsidRDefault="006B061A" w:rsidP="00533E7C">
            <w:pPr>
              <w:spacing w:after="0" w:line="240" w:lineRule="auto"/>
              <w:jc w:val="both"/>
              <w:rPr>
                <w:rFonts w:ascii="Times New Roman" w:hAnsi="Times New Roman" w:cs="Times New Roman"/>
                <w:b/>
                <w:bCs/>
                <w:noProof/>
                <w:color w:val="000000"/>
                <w:sz w:val="28"/>
                <w:szCs w:val="28"/>
              </w:rPr>
            </w:pPr>
            <w:r w:rsidRPr="00533E7C">
              <w:rPr>
                <w:rFonts w:ascii="Times New Roman" w:hAnsi="Times New Roman" w:cs="Times New Roman"/>
                <w:b/>
                <w:bCs/>
                <w:color w:val="000000"/>
                <w:sz w:val="28"/>
                <w:szCs w:val="28"/>
              </w:rPr>
              <w:t>Подвески/брелоки</w:t>
            </w:r>
          </w:p>
          <w:p w14:paraId="62317A20" w14:textId="77777777" w:rsidR="006B061A" w:rsidRPr="00533E7C" w:rsidRDefault="006B061A" w:rsidP="00533E7C">
            <w:pPr>
              <w:spacing w:after="0" w:line="240" w:lineRule="auto"/>
              <w:jc w:val="both"/>
              <w:rPr>
                <w:rFonts w:ascii="Times New Roman" w:hAnsi="Times New Roman" w:cs="Times New Roman"/>
                <w:b/>
                <w:bCs/>
                <w:color w:val="000000"/>
                <w:sz w:val="28"/>
                <w:szCs w:val="28"/>
              </w:rPr>
            </w:pPr>
            <w:r w:rsidRPr="00533E7C">
              <w:rPr>
                <w:rFonts w:ascii="Times New Roman" w:hAnsi="Times New Roman" w:cs="Times New Roman"/>
                <w:b/>
                <w:noProof/>
                <w:color w:val="000000"/>
                <w:sz w:val="28"/>
                <w:szCs w:val="28"/>
              </w:rPr>
              <w:drawing>
                <wp:inline distT="0" distB="0" distL="0" distR="0" wp14:anchorId="4ED85CA7" wp14:editId="5D674CE1">
                  <wp:extent cx="860425" cy="1326515"/>
                  <wp:effectExtent l="0" t="0" r="0" b="0"/>
                  <wp:docPr id="181"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0425" cy="1326515"/>
                          </a:xfrm>
                          <a:prstGeom prst="rect">
                            <a:avLst/>
                          </a:prstGeom>
                          <a:noFill/>
                          <a:ln>
                            <a:noFill/>
                          </a:ln>
                        </pic:spPr>
                      </pic:pic>
                    </a:graphicData>
                  </a:graphic>
                </wp:inline>
              </w:drawing>
            </w:r>
            <w:r w:rsidRPr="00533E7C">
              <w:rPr>
                <w:rFonts w:ascii="Times New Roman" w:hAnsi="Times New Roman" w:cs="Times New Roman"/>
                <w:b/>
                <w:noProof/>
                <w:color w:val="000000"/>
                <w:sz w:val="28"/>
                <w:szCs w:val="28"/>
              </w:rPr>
              <w:drawing>
                <wp:inline distT="0" distB="0" distL="0" distR="0" wp14:anchorId="5EFD4840" wp14:editId="35C9AA66">
                  <wp:extent cx="815975" cy="1336040"/>
                  <wp:effectExtent l="0" t="0" r="0" b="0"/>
                  <wp:docPr id="182"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5975" cy="1336040"/>
                          </a:xfrm>
                          <a:prstGeom prst="rect">
                            <a:avLst/>
                          </a:prstGeom>
                          <a:noFill/>
                          <a:ln>
                            <a:noFill/>
                          </a:ln>
                        </pic:spPr>
                      </pic:pic>
                    </a:graphicData>
                  </a:graphic>
                </wp:inline>
              </w:drawing>
            </w:r>
          </w:p>
          <w:p w14:paraId="1F26FEA9" w14:textId="77777777" w:rsidR="006B061A" w:rsidRPr="00533E7C" w:rsidRDefault="006B061A" w:rsidP="00533E7C">
            <w:pPr>
              <w:spacing w:after="0" w:line="240" w:lineRule="auto"/>
              <w:jc w:val="both"/>
              <w:rPr>
                <w:rFonts w:ascii="Times New Roman" w:hAnsi="Times New Roman" w:cs="Times New Roman"/>
                <w:b/>
                <w:bCs/>
                <w:color w:val="000000"/>
                <w:sz w:val="28"/>
                <w:szCs w:val="28"/>
              </w:rPr>
            </w:pPr>
          </w:p>
        </w:tc>
        <w:tc>
          <w:tcPr>
            <w:tcW w:w="4786" w:type="dxa"/>
            <w:shd w:val="clear" w:color="auto" w:fill="auto"/>
          </w:tcPr>
          <w:p w14:paraId="3604557D" w14:textId="77777777" w:rsidR="006B061A" w:rsidRPr="00533E7C" w:rsidRDefault="006B061A" w:rsidP="00533E7C">
            <w:pPr>
              <w:spacing w:after="0" w:line="240" w:lineRule="auto"/>
              <w:ind w:left="720"/>
              <w:jc w:val="both"/>
              <w:rPr>
                <w:rFonts w:ascii="Times New Roman" w:hAnsi="Times New Roman" w:cs="Times New Roman"/>
                <w:color w:val="000000"/>
                <w:sz w:val="28"/>
                <w:szCs w:val="28"/>
              </w:rPr>
            </w:pPr>
          </w:p>
          <w:p w14:paraId="5F5069CF" w14:textId="77777777" w:rsidR="006B061A" w:rsidRPr="00533E7C" w:rsidRDefault="006B061A" w:rsidP="00533E7C">
            <w:pPr>
              <w:numPr>
                <w:ilvl w:val="0"/>
                <w:numId w:val="8"/>
              </w:numPr>
              <w:spacing w:after="0" w:line="240" w:lineRule="auto"/>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призматические</w:t>
            </w:r>
          </w:p>
          <w:p w14:paraId="2AF81C64" w14:textId="77777777" w:rsidR="006B061A" w:rsidRPr="00533E7C" w:rsidRDefault="006B061A" w:rsidP="00533E7C">
            <w:pPr>
              <w:numPr>
                <w:ilvl w:val="0"/>
                <w:numId w:val="8"/>
              </w:numPr>
              <w:spacing w:after="0" w:line="240" w:lineRule="auto"/>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ПВХ</w:t>
            </w:r>
          </w:p>
          <w:p w14:paraId="0B65FB47" w14:textId="77777777" w:rsidR="006B061A" w:rsidRPr="00533E7C" w:rsidRDefault="006B061A" w:rsidP="00533E7C">
            <w:pPr>
              <w:numPr>
                <w:ilvl w:val="0"/>
                <w:numId w:val="8"/>
              </w:numPr>
              <w:spacing w:after="0" w:line="240" w:lineRule="auto"/>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тканевые</w:t>
            </w:r>
          </w:p>
          <w:p w14:paraId="62658930" w14:textId="77777777" w:rsidR="006B061A" w:rsidRPr="00533E7C" w:rsidRDefault="006B061A" w:rsidP="00533E7C">
            <w:pPr>
              <w:numPr>
                <w:ilvl w:val="0"/>
                <w:numId w:val="8"/>
              </w:numPr>
              <w:spacing w:after="0" w:line="240" w:lineRule="auto"/>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«самоделки»</w:t>
            </w:r>
          </w:p>
          <w:p w14:paraId="6C4CF1B1" w14:textId="77777777" w:rsidR="006B061A" w:rsidRPr="00533E7C" w:rsidRDefault="006B061A" w:rsidP="00533E7C">
            <w:pPr>
              <w:spacing w:after="0" w:line="240" w:lineRule="auto"/>
              <w:jc w:val="both"/>
              <w:rPr>
                <w:rFonts w:ascii="Times New Roman" w:hAnsi="Times New Roman" w:cs="Times New Roman"/>
                <w:color w:val="000000"/>
                <w:sz w:val="28"/>
                <w:szCs w:val="28"/>
              </w:rPr>
            </w:pPr>
          </w:p>
        </w:tc>
      </w:tr>
      <w:tr w:rsidR="006B061A" w:rsidRPr="00533E7C" w14:paraId="5E9EAE01" w14:textId="77777777" w:rsidTr="00533E7C">
        <w:tc>
          <w:tcPr>
            <w:tcW w:w="4785" w:type="dxa"/>
            <w:shd w:val="clear" w:color="auto" w:fill="auto"/>
          </w:tcPr>
          <w:p w14:paraId="7A8DFADA" w14:textId="77777777" w:rsidR="006B061A" w:rsidRPr="00533E7C" w:rsidRDefault="006B061A" w:rsidP="00533E7C">
            <w:pPr>
              <w:spacing w:after="0" w:line="240" w:lineRule="auto"/>
              <w:jc w:val="both"/>
              <w:rPr>
                <w:rFonts w:ascii="Times New Roman" w:hAnsi="Times New Roman" w:cs="Times New Roman"/>
                <w:b/>
                <w:bCs/>
                <w:color w:val="000000"/>
                <w:sz w:val="28"/>
                <w:szCs w:val="28"/>
              </w:rPr>
            </w:pPr>
            <w:r w:rsidRPr="00533E7C">
              <w:rPr>
                <w:rFonts w:ascii="Times New Roman" w:hAnsi="Times New Roman" w:cs="Times New Roman"/>
                <w:b/>
                <w:bCs/>
                <w:color w:val="000000"/>
                <w:sz w:val="28"/>
                <w:szCs w:val="28"/>
              </w:rPr>
              <w:t>Значки</w:t>
            </w:r>
          </w:p>
          <w:p w14:paraId="33DD7F6C" w14:textId="77777777" w:rsidR="006B061A" w:rsidRPr="00533E7C" w:rsidRDefault="006B061A" w:rsidP="00533E7C">
            <w:pPr>
              <w:spacing w:after="0" w:line="240" w:lineRule="auto"/>
              <w:jc w:val="both"/>
              <w:rPr>
                <w:rFonts w:ascii="Times New Roman" w:hAnsi="Times New Roman" w:cs="Times New Roman"/>
                <w:b/>
                <w:bCs/>
                <w:color w:val="000000"/>
                <w:sz w:val="28"/>
                <w:szCs w:val="28"/>
              </w:rPr>
            </w:pPr>
            <w:r w:rsidRPr="00533E7C">
              <w:rPr>
                <w:rFonts w:ascii="Times New Roman" w:hAnsi="Times New Roman" w:cs="Times New Roman"/>
                <w:b/>
                <w:noProof/>
                <w:color w:val="000000"/>
                <w:sz w:val="28"/>
                <w:szCs w:val="28"/>
              </w:rPr>
              <w:drawing>
                <wp:inline distT="0" distB="0" distL="0" distR="0" wp14:anchorId="149ADB28" wp14:editId="13D647AE">
                  <wp:extent cx="672465" cy="663575"/>
                  <wp:effectExtent l="0" t="0" r="0" b="0"/>
                  <wp:docPr id="183"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2465" cy="663575"/>
                          </a:xfrm>
                          <a:prstGeom prst="rect">
                            <a:avLst/>
                          </a:prstGeom>
                          <a:noFill/>
                          <a:ln>
                            <a:noFill/>
                          </a:ln>
                        </pic:spPr>
                      </pic:pic>
                    </a:graphicData>
                  </a:graphic>
                </wp:inline>
              </w:drawing>
            </w:r>
            <w:r w:rsidRPr="00533E7C">
              <w:rPr>
                <w:rFonts w:ascii="Times New Roman" w:hAnsi="Times New Roman" w:cs="Times New Roman"/>
                <w:b/>
                <w:noProof/>
                <w:color w:val="000000"/>
                <w:sz w:val="28"/>
                <w:szCs w:val="28"/>
              </w:rPr>
              <w:drawing>
                <wp:inline distT="0" distB="0" distL="0" distR="0" wp14:anchorId="1E888FE4" wp14:editId="7804E1B6">
                  <wp:extent cx="663575" cy="654685"/>
                  <wp:effectExtent l="0" t="0" r="0" b="0"/>
                  <wp:docPr id="184"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575" cy="654685"/>
                          </a:xfrm>
                          <a:prstGeom prst="rect">
                            <a:avLst/>
                          </a:prstGeom>
                          <a:noFill/>
                          <a:ln>
                            <a:noFill/>
                          </a:ln>
                        </pic:spPr>
                      </pic:pic>
                    </a:graphicData>
                  </a:graphic>
                </wp:inline>
              </w:drawing>
            </w:r>
          </w:p>
          <w:p w14:paraId="536E2062" w14:textId="77777777" w:rsidR="006B061A" w:rsidRPr="00533E7C" w:rsidRDefault="006B061A" w:rsidP="00533E7C">
            <w:pPr>
              <w:spacing w:after="0" w:line="240" w:lineRule="auto"/>
              <w:jc w:val="both"/>
              <w:rPr>
                <w:rFonts w:ascii="Times New Roman" w:hAnsi="Times New Roman" w:cs="Times New Roman"/>
                <w:b/>
                <w:bCs/>
                <w:color w:val="000000"/>
                <w:sz w:val="28"/>
                <w:szCs w:val="28"/>
              </w:rPr>
            </w:pPr>
          </w:p>
          <w:p w14:paraId="42DD3AC0" w14:textId="77777777" w:rsidR="006B061A" w:rsidRPr="00533E7C" w:rsidRDefault="006B061A" w:rsidP="00533E7C">
            <w:pPr>
              <w:spacing w:after="0" w:line="240" w:lineRule="auto"/>
              <w:jc w:val="both"/>
              <w:rPr>
                <w:rFonts w:ascii="Times New Roman" w:hAnsi="Times New Roman" w:cs="Times New Roman"/>
                <w:b/>
                <w:bCs/>
                <w:color w:val="000000"/>
                <w:sz w:val="28"/>
                <w:szCs w:val="28"/>
              </w:rPr>
            </w:pPr>
          </w:p>
        </w:tc>
        <w:tc>
          <w:tcPr>
            <w:tcW w:w="4786" w:type="dxa"/>
            <w:shd w:val="clear" w:color="auto" w:fill="auto"/>
          </w:tcPr>
          <w:p w14:paraId="3C23A7D9" w14:textId="77777777" w:rsidR="006B061A" w:rsidRPr="00533E7C" w:rsidRDefault="006B061A" w:rsidP="00533E7C">
            <w:pPr>
              <w:numPr>
                <w:ilvl w:val="0"/>
                <w:numId w:val="9"/>
              </w:numPr>
              <w:spacing w:after="0" w:line="240" w:lineRule="auto"/>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ПВХ</w:t>
            </w:r>
          </w:p>
          <w:p w14:paraId="3EEB1057" w14:textId="77777777" w:rsidR="006B061A" w:rsidRPr="00533E7C" w:rsidRDefault="006B061A" w:rsidP="00533E7C">
            <w:pPr>
              <w:numPr>
                <w:ilvl w:val="0"/>
                <w:numId w:val="9"/>
              </w:numPr>
              <w:spacing w:after="0" w:line="240" w:lineRule="auto"/>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тканевые</w:t>
            </w:r>
          </w:p>
          <w:p w14:paraId="5ADEB1A5" w14:textId="77777777" w:rsidR="006B061A" w:rsidRPr="00533E7C" w:rsidRDefault="006B061A" w:rsidP="00533E7C">
            <w:pPr>
              <w:numPr>
                <w:ilvl w:val="0"/>
                <w:numId w:val="9"/>
              </w:numPr>
              <w:spacing w:after="0" w:line="240" w:lineRule="auto"/>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«самоделки»</w:t>
            </w:r>
          </w:p>
          <w:p w14:paraId="2C51F131" w14:textId="77777777" w:rsidR="006B061A" w:rsidRPr="00533E7C" w:rsidRDefault="006B061A" w:rsidP="00533E7C">
            <w:pPr>
              <w:spacing w:after="0" w:line="240" w:lineRule="auto"/>
              <w:jc w:val="both"/>
              <w:rPr>
                <w:rFonts w:ascii="Times New Roman" w:hAnsi="Times New Roman" w:cs="Times New Roman"/>
                <w:color w:val="000000"/>
                <w:sz w:val="28"/>
                <w:szCs w:val="28"/>
              </w:rPr>
            </w:pPr>
          </w:p>
        </w:tc>
      </w:tr>
      <w:tr w:rsidR="006B061A" w:rsidRPr="00533E7C" w14:paraId="4CDA48F1" w14:textId="77777777" w:rsidTr="00533E7C">
        <w:tc>
          <w:tcPr>
            <w:tcW w:w="4785" w:type="dxa"/>
            <w:shd w:val="clear" w:color="auto" w:fill="auto"/>
          </w:tcPr>
          <w:p w14:paraId="088647F7" w14:textId="77777777" w:rsidR="006B061A" w:rsidRPr="00533E7C" w:rsidRDefault="006B061A" w:rsidP="00533E7C">
            <w:pPr>
              <w:spacing w:after="0" w:line="240" w:lineRule="auto"/>
              <w:jc w:val="both"/>
              <w:rPr>
                <w:rFonts w:ascii="Times New Roman" w:hAnsi="Times New Roman" w:cs="Times New Roman"/>
                <w:b/>
                <w:bCs/>
                <w:color w:val="000000"/>
                <w:sz w:val="28"/>
                <w:szCs w:val="28"/>
              </w:rPr>
            </w:pPr>
            <w:r w:rsidRPr="00533E7C">
              <w:rPr>
                <w:rFonts w:ascii="Times New Roman" w:hAnsi="Times New Roman" w:cs="Times New Roman"/>
                <w:b/>
                <w:bCs/>
                <w:color w:val="000000"/>
                <w:sz w:val="28"/>
                <w:szCs w:val="28"/>
              </w:rPr>
              <w:t>Наклейки/аппликации</w:t>
            </w:r>
          </w:p>
          <w:p w14:paraId="22837BEA" w14:textId="77777777" w:rsidR="006B061A" w:rsidRPr="00533E7C" w:rsidRDefault="006B061A" w:rsidP="00533E7C">
            <w:pPr>
              <w:spacing w:after="0" w:line="240" w:lineRule="auto"/>
              <w:jc w:val="both"/>
              <w:rPr>
                <w:rFonts w:ascii="Times New Roman" w:hAnsi="Times New Roman" w:cs="Times New Roman"/>
                <w:b/>
                <w:bCs/>
                <w:color w:val="000000"/>
                <w:sz w:val="28"/>
                <w:szCs w:val="28"/>
              </w:rPr>
            </w:pPr>
            <w:r w:rsidRPr="00533E7C">
              <w:rPr>
                <w:rFonts w:ascii="Times New Roman" w:hAnsi="Times New Roman" w:cs="Times New Roman"/>
                <w:b/>
                <w:noProof/>
                <w:color w:val="000000"/>
                <w:sz w:val="28"/>
                <w:szCs w:val="28"/>
              </w:rPr>
              <w:drawing>
                <wp:inline distT="0" distB="0" distL="0" distR="0" wp14:anchorId="6E53F2AF" wp14:editId="25920F40">
                  <wp:extent cx="923290" cy="609600"/>
                  <wp:effectExtent l="0" t="0" r="0" b="0"/>
                  <wp:docPr id="185"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3290" cy="609600"/>
                          </a:xfrm>
                          <a:prstGeom prst="rect">
                            <a:avLst/>
                          </a:prstGeom>
                          <a:noFill/>
                          <a:ln>
                            <a:noFill/>
                          </a:ln>
                        </pic:spPr>
                      </pic:pic>
                    </a:graphicData>
                  </a:graphic>
                </wp:inline>
              </w:drawing>
            </w:r>
            <w:r w:rsidRPr="00533E7C">
              <w:rPr>
                <w:rFonts w:ascii="Times New Roman" w:hAnsi="Times New Roman" w:cs="Times New Roman"/>
                <w:b/>
                <w:noProof/>
                <w:color w:val="000000"/>
                <w:sz w:val="28"/>
                <w:szCs w:val="28"/>
              </w:rPr>
              <w:drawing>
                <wp:inline distT="0" distB="0" distL="0" distR="0" wp14:anchorId="6F5FBE79" wp14:editId="471B18F3">
                  <wp:extent cx="1003935" cy="591820"/>
                  <wp:effectExtent l="0" t="0" r="0" b="0"/>
                  <wp:docPr id="186"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3935" cy="591820"/>
                          </a:xfrm>
                          <a:prstGeom prst="rect">
                            <a:avLst/>
                          </a:prstGeom>
                          <a:noFill/>
                          <a:ln>
                            <a:noFill/>
                          </a:ln>
                        </pic:spPr>
                      </pic:pic>
                    </a:graphicData>
                  </a:graphic>
                </wp:inline>
              </w:drawing>
            </w:r>
            <w:r w:rsidRPr="00533E7C">
              <w:rPr>
                <w:rFonts w:ascii="Times New Roman" w:hAnsi="Times New Roman" w:cs="Times New Roman"/>
                <w:b/>
                <w:noProof/>
                <w:color w:val="000000"/>
                <w:sz w:val="28"/>
                <w:szCs w:val="28"/>
              </w:rPr>
              <w:drawing>
                <wp:inline distT="0" distB="0" distL="0" distR="0" wp14:anchorId="7598F8D1" wp14:editId="088E6244">
                  <wp:extent cx="555625" cy="322580"/>
                  <wp:effectExtent l="0" t="0" r="0" b="0"/>
                  <wp:docPr id="187"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625" cy="322580"/>
                          </a:xfrm>
                          <a:prstGeom prst="rect">
                            <a:avLst/>
                          </a:prstGeom>
                          <a:noFill/>
                          <a:ln>
                            <a:noFill/>
                          </a:ln>
                        </pic:spPr>
                      </pic:pic>
                    </a:graphicData>
                  </a:graphic>
                </wp:inline>
              </w:drawing>
            </w:r>
          </w:p>
          <w:p w14:paraId="293587CA" w14:textId="77777777" w:rsidR="006B061A" w:rsidRPr="00533E7C" w:rsidRDefault="006B061A" w:rsidP="00533E7C">
            <w:pPr>
              <w:spacing w:after="0" w:line="240" w:lineRule="auto"/>
              <w:jc w:val="both"/>
              <w:rPr>
                <w:rFonts w:ascii="Times New Roman" w:hAnsi="Times New Roman" w:cs="Times New Roman"/>
                <w:b/>
                <w:bCs/>
                <w:color w:val="000000"/>
                <w:sz w:val="28"/>
                <w:szCs w:val="28"/>
              </w:rPr>
            </w:pPr>
          </w:p>
          <w:p w14:paraId="05A72AAD" w14:textId="77777777" w:rsidR="006B061A" w:rsidRPr="00533E7C" w:rsidRDefault="006B061A" w:rsidP="00533E7C">
            <w:pPr>
              <w:spacing w:after="0" w:line="240" w:lineRule="auto"/>
              <w:jc w:val="both"/>
              <w:rPr>
                <w:rFonts w:ascii="Times New Roman" w:hAnsi="Times New Roman" w:cs="Times New Roman"/>
                <w:b/>
                <w:bCs/>
                <w:color w:val="000000"/>
                <w:sz w:val="28"/>
                <w:szCs w:val="28"/>
              </w:rPr>
            </w:pPr>
          </w:p>
          <w:p w14:paraId="791CDD9A" w14:textId="77777777" w:rsidR="006B061A" w:rsidRPr="00533E7C" w:rsidRDefault="006B061A" w:rsidP="00533E7C">
            <w:pPr>
              <w:spacing w:after="0" w:line="240" w:lineRule="auto"/>
              <w:jc w:val="both"/>
              <w:rPr>
                <w:rFonts w:ascii="Times New Roman" w:hAnsi="Times New Roman" w:cs="Times New Roman"/>
                <w:b/>
                <w:bCs/>
                <w:color w:val="000000"/>
                <w:sz w:val="28"/>
                <w:szCs w:val="28"/>
              </w:rPr>
            </w:pPr>
          </w:p>
        </w:tc>
        <w:tc>
          <w:tcPr>
            <w:tcW w:w="4786" w:type="dxa"/>
            <w:shd w:val="clear" w:color="auto" w:fill="auto"/>
          </w:tcPr>
          <w:p w14:paraId="636E43F8" w14:textId="77777777" w:rsidR="006B061A" w:rsidRPr="00533E7C" w:rsidRDefault="006B061A" w:rsidP="00533E7C">
            <w:pPr>
              <w:numPr>
                <w:ilvl w:val="0"/>
                <w:numId w:val="10"/>
              </w:numPr>
              <w:spacing w:after="0" w:line="240" w:lineRule="auto"/>
              <w:ind w:hanging="453"/>
              <w:jc w:val="both"/>
              <w:rPr>
                <w:rFonts w:ascii="Times New Roman" w:hAnsi="Times New Roman" w:cs="Times New Roman"/>
                <w:color w:val="000000"/>
                <w:sz w:val="28"/>
                <w:szCs w:val="28"/>
              </w:rPr>
            </w:pPr>
            <w:proofErr w:type="spellStart"/>
            <w:r w:rsidRPr="00533E7C">
              <w:rPr>
                <w:rFonts w:ascii="Times New Roman" w:hAnsi="Times New Roman" w:cs="Times New Roman"/>
                <w:color w:val="000000"/>
                <w:sz w:val="28"/>
                <w:szCs w:val="28"/>
              </w:rPr>
              <w:t>термоаппликациина</w:t>
            </w:r>
            <w:proofErr w:type="spellEnd"/>
            <w:r w:rsidRPr="00533E7C">
              <w:rPr>
                <w:rFonts w:ascii="Times New Roman" w:hAnsi="Times New Roman" w:cs="Times New Roman"/>
                <w:color w:val="000000"/>
                <w:sz w:val="28"/>
                <w:szCs w:val="28"/>
              </w:rPr>
              <w:t xml:space="preserve"> ткань</w:t>
            </w:r>
          </w:p>
          <w:p w14:paraId="18327802" w14:textId="77777777" w:rsidR="006B061A" w:rsidRPr="00533E7C" w:rsidRDefault="006B061A" w:rsidP="00533E7C">
            <w:pPr>
              <w:numPr>
                <w:ilvl w:val="0"/>
                <w:numId w:val="11"/>
              </w:numPr>
              <w:spacing w:after="0" w:line="240" w:lineRule="auto"/>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самоклеящиеся</w:t>
            </w:r>
          </w:p>
          <w:p w14:paraId="6332A251" w14:textId="77777777" w:rsidR="006B061A" w:rsidRPr="00533E7C" w:rsidRDefault="006B061A" w:rsidP="00533E7C">
            <w:pPr>
              <w:numPr>
                <w:ilvl w:val="0"/>
                <w:numId w:val="11"/>
              </w:numPr>
              <w:spacing w:after="0" w:line="240" w:lineRule="auto"/>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ПВХ</w:t>
            </w:r>
          </w:p>
          <w:p w14:paraId="2889E31B" w14:textId="77777777" w:rsidR="006B061A" w:rsidRPr="00533E7C" w:rsidRDefault="006B061A" w:rsidP="00533E7C">
            <w:pPr>
              <w:spacing w:after="0" w:line="240" w:lineRule="auto"/>
              <w:ind w:firstLine="708"/>
              <w:jc w:val="both"/>
              <w:rPr>
                <w:rFonts w:ascii="Times New Roman" w:hAnsi="Times New Roman" w:cs="Times New Roman"/>
                <w:color w:val="000000"/>
                <w:sz w:val="28"/>
                <w:szCs w:val="28"/>
              </w:rPr>
            </w:pPr>
          </w:p>
        </w:tc>
      </w:tr>
      <w:tr w:rsidR="006B061A" w:rsidRPr="00533E7C" w14:paraId="79E299F0" w14:textId="77777777" w:rsidTr="00533E7C">
        <w:tc>
          <w:tcPr>
            <w:tcW w:w="4785" w:type="dxa"/>
            <w:shd w:val="clear" w:color="auto" w:fill="auto"/>
          </w:tcPr>
          <w:p w14:paraId="6D2D1FFD" w14:textId="77777777" w:rsidR="006B061A" w:rsidRPr="00533E7C" w:rsidRDefault="006B061A" w:rsidP="00533E7C">
            <w:pPr>
              <w:spacing w:after="0" w:line="240" w:lineRule="auto"/>
              <w:jc w:val="both"/>
              <w:rPr>
                <w:rFonts w:ascii="Times New Roman" w:hAnsi="Times New Roman" w:cs="Times New Roman"/>
                <w:b/>
                <w:bCs/>
                <w:color w:val="000000"/>
                <w:sz w:val="28"/>
                <w:szCs w:val="28"/>
                <w:lang w:val="en-US"/>
              </w:rPr>
            </w:pPr>
            <w:r w:rsidRPr="00533E7C">
              <w:rPr>
                <w:rFonts w:ascii="Times New Roman" w:hAnsi="Times New Roman" w:cs="Times New Roman"/>
                <w:b/>
                <w:bCs/>
                <w:color w:val="000000"/>
                <w:sz w:val="28"/>
                <w:szCs w:val="28"/>
                <w:lang w:val="en-US"/>
              </w:rPr>
              <w:t>SLAP</w:t>
            </w:r>
            <w:r w:rsidRPr="00533E7C">
              <w:rPr>
                <w:rFonts w:ascii="Times New Roman" w:hAnsi="Times New Roman" w:cs="Times New Roman"/>
                <w:b/>
                <w:bCs/>
                <w:color w:val="000000"/>
                <w:sz w:val="28"/>
                <w:szCs w:val="28"/>
              </w:rPr>
              <w:t>-браслеты</w:t>
            </w:r>
          </w:p>
          <w:p w14:paraId="77310FF6" w14:textId="77777777" w:rsidR="006B061A" w:rsidRPr="00533E7C" w:rsidRDefault="006B061A" w:rsidP="00533E7C">
            <w:pPr>
              <w:spacing w:after="0" w:line="240" w:lineRule="auto"/>
              <w:jc w:val="both"/>
              <w:rPr>
                <w:rFonts w:ascii="Times New Roman" w:hAnsi="Times New Roman" w:cs="Times New Roman"/>
                <w:b/>
                <w:bCs/>
                <w:color w:val="000000"/>
                <w:sz w:val="28"/>
                <w:szCs w:val="28"/>
                <w:lang w:val="en-US"/>
              </w:rPr>
            </w:pPr>
            <w:r w:rsidRPr="00533E7C">
              <w:rPr>
                <w:rFonts w:ascii="Times New Roman" w:hAnsi="Times New Roman" w:cs="Times New Roman"/>
                <w:b/>
                <w:noProof/>
                <w:color w:val="000000"/>
                <w:sz w:val="28"/>
                <w:szCs w:val="28"/>
              </w:rPr>
              <w:drawing>
                <wp:inline distT="0" distB="0" distL="0" distR="0" wp14:anchorId="595C7363" wp14:editId="4AC38F01">
                  <wp:extent cx="878840" cy="788670"/>
                  <wp:effectExtent l="0" t="0" r="0" b="0"/>
                  <wp:docPr id="188"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8840" cy="788670"/>
                          </a:xfrm>
                          <a:prstGeom prst="rect">
                            <a:avLst/>
                          </a:prstGeom>
                          <a:noFill/>
                          <a:ln>
                            <a:noFill/>
                          </a:ln>
                        </pic:spPr>
                      </pic:pic>
                    </a:graphicData>
                  </a:graphic>
                </wp:inline>
              </w:drawing>
            </w:r>
            <w:r w:rsidRPr="00533E7C">
              <w:rPr>
                <w:rFonts w:ascii="Times New Roman" w:hAnsi="Times New Roman" w:cs="Times New Roman"/>
                <w:b/>
                <w:noProof/>
                <w:color w:val="000000"/>
                <w:sz w:val="28"/>
                <w:szCs w:val="28"/>
              </w:rPr>
              <w:drawing>
                <wp:inline distT="0" distB="0" distL="0" distR="0" wp14:anchorId="4B5204BC" wp14:editId="248C854D">
                  <wp:extent cx="1452245" cy="215265"/>
                  <wp:effectExtent l="0" t="0" r="0" b="0"/>
                  <wp:docPr id="189"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2245" cy="215265"/>
                          </a:xfrm>
                          <a:prstGeom prst="rect">
                            <a:avLst/>
                          </a:prstGeom>
                          <a:noFill/>
                          <a:ln>
                            <a:noFill/>
                          </a:ln>
                        </pic:spPr>
                      </pic:pic>
                    </a:graphicData>
                  </a:graphic>
                </wp:inline>
              </w:drawing>
            </w:r>
          </w:p>
          <w:p w14:paraId="303E55AA" w14:textId="77777777" w:rsidR="006B061A" w:rsidRPr="00533E7C" w:rsidRDefault="006B061A" w:rsidP="00533E7C">
            <w:pPr>
              <w:spacing w:after="0" w:line="240" w:lineRule="auto"/>
              <w:jc w:val="both"/>
              <w:rPr>
                <w:rFonts w:ascii="Times New Roman" w:hAnsi="Times New Roman" w:cs="Times New Roman"/>
                <w:b/>
                <w:bCs/>
                <w:color w:val="000000"/>
                <w:sz w:val="28"/>
                <w:szCs w:val="28"/>
                <w:lang w:val="en-US"/>
              </w:rPr>
            </w:pPr>
          </w:p>
        </w:tc>
        <w:tc>
          <w:tcPr>
            <w:tcW w:w="4786" w:type="dxa"/>
            <w:shd w:val="clear" w:color="auto" w:fill="auto"/>
          </w:tcPr>
          <w:p w14:paraId="626939FD" w14:textId="77777777" w:rsidR="006B061A" w:rsidRPr="00533E7C" w:rsidRDefault="006B061A" w:rsidP="00533E7C">
            <w:pPr>
              <w:numPr>
                <w:ilvl w:val="0"/>
                <w:numId w:val="9"/>
              </w:numPr>
              <w:spacing w:after="0" w:line="240" w:lineRule="auto"/>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ПВХ</w:t>
            </w:r>
          </w:p>
        </w:tc>
      </w:tr>
      <w:tr w:rsidR="006B061A" w:rsidRPr="00533E7C" w14:paraId="09F11DC5" w14:textId="77777777" w:rsidTr="00533E7C">
        <w:tc>
          <w:tcPr>
            <w:tcW w:w="4785" w:type="dxa"/>
            <w:shd w:val="clear" w:color="auto" w:fill="auto"/>
          </w:tcPr>
          <w:p w14:paraId="05389622" w14:textId="77777777" w:rsidR="006B061A" w:rsidRPr="00533E7C" w:rsidRDefault="006B061A" w:rsidP="00533E7C">
            <w:pPr>
              <w:spacing w:after="0" w:line="240" w:lineRule="auto"/>
              <w:jc w:val="both"/>
              <w:rPr>
                <w:rFonts w:ascii="Times New Roman" w:hAnsi="Times New Roman" w:cs="Times New Roman"/>
                <w:b/>
                <w:bCs/>
                <w:color w:val="000000"/>
                <w:sz w:val="28"/>
                <w:szCs w:val="28"/>
              </w:rPr>
            </w:pPr>
            <w:r w:rsidRPr="00533E7C">
              <w:rPr>
                <w:rFonts w:ascii="Times New Roman" w:hAnsi="Times New Roman" w:cs="Times New Roman"/>
                <w:b/>
                <w:bCs/>
                <w:color w:val="000000"/>
                <w:sz w:val="28"/>
                <w:szCs w:val="28"/>
              </w:rPr>
              <w:t>Аксессуары</w:t>
            </w:r>
          </w:p>
          <w:p w14:paraId="66E45943" w14:textId="77777777" w:rsidR="006B061A" w:rsidRPr="00533E7C" w:rsidRDefault="006B061A" w:rsidP="00533E7C">
            <w:pPr>
              <w:spacing w:after="0" w:line="240" w:lineRule="auto"/>
              <w:jc w:val="both"/>
              <w:rPr>
                <w:rFonts w:ascii="Times New Roman" w:hAnsi="Times New Roman" w:cs="Times New Roman"/>
                <w:b/>
                <w:bCs/>
                <w:color w:val="000000"/>
                <w:sz w:val="28"/>
                <w:szCs w:val="28"/>
              </w:rPr>
            </w:pPr>
            <w:r w:rsidRPr="00533E7C">
              <w:rPr>
                <w:rFonts w:ascii="Times New Roman" w:hAnsi="Times New Roman" w:cs="Times New Roman"/>
                <w:b/>
                <w:noProof/>
                <w:color w:val="000000"/>
                <w:sz w:val="28"/>
                <w:szCs w:val="28"/>
              </w:rPr>
              <w:drawing>
                <wp:inline distT="0" distB="0" distL="0" distR="0" wp14:anchorId="3DE2AF1E" wp14:editId="3C64EB10">
                  <wp:extent cx="663575" cy="905510"/>
                  <wp:effectExtent l="0" t="0" r="0" b="0"/>
                  <wp:docPr id="190"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3575" cy="905510"/>
                          </a:xfrm>
                          <a:prstGeom prst="rect">
                            <a:avLst/>
                          </a:prstGeom>
                          <a:noFill/>
                          <a:ln>
                            <a:noFill/>
                          </a:ln>
                        </pic:spPr>
                      </pic:pic>
                    </a:graphicData>
                  </a:graphic>
                </wp:inline>
              </w:drawing>
            </w:r>
            <w:r w:rsidRPr="00533E7C">
              <w:rPr>
                <w:rFonts w:ascii="Times New Roman" w:hAnsi="Times New Roman" w:cs="Times New Roman"/>
                <w:b/>
                <w:noProof/>
                <w:color w:val="000000"/>
                <w:sz w:val="28"/>
                <w:szCs w:val="28"/>
              </w:rPr>
              <w:drawing>
                <wp:inline distT="0" distB="0" distL="0" distR="0" wp14:anchorId="069AA480" wp14:editId="75A57440">
                  <wp:extent cx="716915" cy="627380"/>
                  <wp:effectExtent l="0" t="0" r="0" b="0"/>
                  <wp:docPr id="191"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6915" cy="627380"/>
                          </a:xfrm>
                          <a:prstGeom prst="rect">
                            <a:avLst/>
                          </a:prstGeom>
                          <a:noFill/>
                          <a:ln>
                            <a:noFill/>
                          </a:ln>
                        </pic:spPr>
                      </pic:pic>
                    </a:graphicData>
                  </a:graphic>
                </wp:inline>
              </w:drawing>
            </w:r>
            <w:r w:rsidRPr="00533E7C">
              <w:rPr>
                <w:rFonts w:ascii="Times New Roman" w:hAnsi="Times New Roman" w:cs="Times New Roman"/>
                <w:b/>
                <w:noProof/>
                <w:color w:val="000000"/>
                <w:sz w:val="28"/>
                <w:szCs w:val="28"/>
              </w:rPr>
              <w:drawing>
                <wp:inline distT="0" distB="0" distL="0" distR="0" wp14:anchorId="6769AC77" wp14:editId="5C0A3CC0">
                  <wp:extent cx="878840" cy="815975"/>
                  <wp:effectExtent l="0" t="0" r="0" b="0"/>
                  <wp:docPr id="192"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78840" cy="815975"/>
                          </a:xfrm>
                          <a:prstGeom prst="rect">
                            <a:avLst/>
                          </a:prstGeom>
                          <a:noFill/>
                          <a:ln>
                            <a:noFill/>
                          </a:ln>
                        </pic:spPr>
                      </pic:pic>
                    </a:graphicData>
                  </a:graphic>
                </wp:inline>
              </w:drawing>
            </w:r>
            <w:r w:rsidRPr="00533E7C">
              <w:rPr>
                <w:rFonts w:ascii="Times New Roman" w:hAnsi="Times New Roman" w:cs="Times New Roman"/>
                <w:b/>
                <w:noProof/>
                <w:color w:val="000000"/>
                <w:sz w:val="28"/>
                <w:szCs w:val="28"/>
              </w:rPr>
              <w:drawing>
                <wp:inline distT="0" distB="0" distL="0" distR="0" wp14:anchorId="0FC984B1" wp14:editId="40F44634">
                  <wp:extent cx="502285" cy="896620"/>
                  <wp:effectExtent l="0" t="0" r="0" b="0"/>
                  <wp:docPr id="193"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285" cy="896620"/>
                          </a:xfrm>
                          <a:prstGeom prst="rect">
                            <a:avLst/>
                          </a:prstGeom>
                          <a:noFill/>
                          <a:ln>
                            <a:noFill/>
                          </a:ln>
                        </pic:spPr>
                      </pic:pic>
                    </a:graphicData>
                  </a:graphic>
                </wp:inline>
              </w:drawing>
            </w:r>
          </w:p>
          <w:p w14:paraId="6141410B" w14:textId="77777777" w:rsidR="006B061A" w:rsidRPr="00533E7C" w:rsidRDefault="006B061A" w:rsidP="00533E7C">
            <w:pPr>
              <w:spacing w:after="0" w:line="240" w:lineRule="auto"/>
              <w:jc w:val="both"/>
              <w:rPr>
                <w:rFonts w:ascii="Times New Roman" w:hAnsi="Times New Roman" w:cs="Times New Roman"/>
                <w:b/>
                <w:bCs/>
                <w:color w:val="000000"/>
                <w:sz w:val="28"/>
                <w:szCs w:val="28"/>
              </w:rPr>
            </w:pPr>
            <w:r w:rsidRPr="00533E7C">
              <w:rPr>
                <w:rFonts w:ascii="Times New Roman" w:hAnsi="Times New Roman" w:cs="Times New Roman"/>
                <w:b/>
                <w:noProof/>
                <w:color w:val="000000"/>
                <w:sz w:val="28"/>
                <w:szCs w:val="28"/>
              </w:rPr>
              <w:drawing>
                <wp:inline distT="0" distB="0" distL="0" distR="0" wp14:anchorId="763612CD" wp14:editId="137C417B">
                  <wp:extent cx="385445" cy="358775"/>
                  <wp:effectExtent l="0" t="0" r="0" b="0"/>
                  <wp:docPr id="194"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5445" cy="358775"/>
                          </a:xfrm>
                          <a:prstGeom prst="rect">
                            <a:avLst/>
                          </a:prstGeom>
                          <a:noFill/>
                          <a:ln>
                            <a:noFill/>
                          </a:ln>
                        </pic:spPr>
                      </pic:pic>
                    </a:graphicData>
                  </a:graphic>
                </wp:inline>
              </w:drawing>
            </w:r>
            <w:r w:rsidRPr="00533E7C">
              <w:rPr>
                <w:rFonts w:ascii="Times New Roman" w:hAnsi="Times New Roman" w:cs="Times New Roman"/>
                <w:b/>
                <w:noProof/>
                <w:color w:val="000000"/>
                <w:sz w:val="28"/>
                <w:szCs w:val="28"/>
              </w:rPr>
              <w:drawing>
                <wp:inline distT="0" distB="0" distL="0" distR="0" wp14:anchorId="20E8BAAA" wp14:editId="1B4DE154">
                  <wp:extent cx="681355" cy="609600"/>
                  <wp:effectExtent l="0" t="0" r="0" b="0"/>
                  <wp:docPr id="195"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1355" cy="609600"/>
                          </a:xfrm>
                          <a:prstGeom prst="rect">
                            <a:avLst/>
                          </a:prstGeom>
                          <a:noFill/>
                          <a:ln>
                            <a:noFill/>
                          </a:ln>
                        </pic:spPr>
                      </pic:pic>
                    </a:graphicData>
                  </a:graphic>
                </wp:inline>
              </w:drawing>
            </w:r>
          </w:p>
        </w:tc>
        <w:tc>
          <w:tcPr>
            <w:tcW w:w="4786" w:type="dxa"/>
            <w:shd w:val="clear" w:color="auto" w:fill="auto"/>
          </w:tcPr>
          <w:p w14:paraId="1F693DCE" w14:textId="77777777" w:rsidR="006B061A" w:rsidRPr="00533E7C" w:rsidRDefault="006B061A" w:rsidP="00533E7C">
            <w:pPr>
              <w:spacing w:after="0" w:line="240" w:lineRule="auto"/>
              <w:ind w:left="720"/>
              <w:jc w:val="both"/>
              <w:rPr>
                <w:rFonts w:ascii="Times New Roman" w:hAnsi="Times New Roman" w:cs="Times New Roman"/>
                <w:color w:val="000000"/>
                <w:sz w:val="28"/>
                <w:szCs w:val="28"/>
              </w:rPr>
            </w:pPr>
          </w:p>
          <w:p w14:paraId="2374D683" w14:textId="77777777" w:rsidR="006B061A" w:rsidRPr="00533E7C" w:rsidRDefault="006B061A" w:rsidP="00533E7C">
            <w:pPr>
              <w:numPr>
                <w:ilvl w:val="0"/>
                <w:numId w:val="9"/>
              </w:numPr>
              <w:spacing w:after="0" w:line="240" w:lineRule="auto"/>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тканевые</w:t>
            </w:r>
          </w:p>
          <w:p w14:paraId="54562ECA" w14:textId="77777777" w:rsidR="006B061A" w:rsidRPr="00533E7C" w:rsidRDefault="006B061A" w:rsidP="00533E7C">
            <w:pPr>
              <w:numPr>
                <w:ilvl w:val="0"/>
                <w:numId w:val="9"/>
              </w:numPr>
              <w:spacing w:after="0" w:line="240" w:lineRule="auto"/>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нитевые</w:t>
            </w:r>
          </w:p>
          <w:p w14:paraId="094DD500" w14:textId="77777777" w:rsidR="006B061A" w:rsidRPr="00533E7C" w:rsidRDefault="006B061A" w:rsidP="00533E7C">
            <w:pPr>
              <w:spacing w:after="0" w:line="240" w:lineRule="auto"/>
              <w:jc w:val="both"/>
              <w:rPr>
                <w:rFonts w:ascii="Times New Roman" w:hAnsi="Times New Roman" w:cs="Times New Roman"/>
                <w:color w:val="000000"/>
                <w:sz w:val="28"/>
                <w:szCs w:val="28"/>
              </w:rPr>
            </w:pPr>
          </w:p>
        </w:tc>
      </w:tr>
    </w:tbl>
    <w:p w14:paraId="020FCDF6" w14:textId="77777777" w:rsidR="006B061A" w:rsidRPr="00533E7C" w:rsidRDefault="006B061A" w:rsidP="00533E7C">
      <w:pPr>
        <w:spacing w:after="0" w:line="259" w:lineRule="auto"/>
        <w:jc w:val="both"/>
        <w:rPr>
          <w:rFonts w:ascii="Times New Roman" w:hAnsi="Times New Roman" w:cs="Times New Roman"/>
          <w:b/>
          <w:bCs/>
          <w:color w:val="000000"/>
          <w:sz w:val="28"/>
          <w:szCs w:val="28"/>
        </w:rPr>
      </w:pPr>
    </w:p>
    <w:p w14:paraId="335CFD1B" w14:textId="77777777" w:rsidR="006B061A" w:rsidRPr="00533E7C" w:rsidRDefault="006B061A" w:rsidP="00533E7C">
      <w:pPr>
        <w:spacing w:after="0" w:line="259" w:lineRule="auto"/>
        <w:jc w:val="both"/>
        <w:rPr>
          <w:rFonts w:ascii="Times New Roman" w:hAnsi="Times New Roman" w:cs="Times New Roman"/>
          <w:b/>
          <w:color w:val="000000"/>
          <w:sz w:val="28"/>
          <w:szCs w:val="28"/>
        </w:rPr>
      </w:pPr>
    </w:p>
    <w:tbl>
      <w:tblPr>
        <w:tblW w:w="0" w:type="auto"/>
        <w:tblLook w:val="04A0" w:firstRow="1" w:lastRow="0" w:firstColumn="1" w:lastColumn="0" w:noHBand="0" w:noVBand="1"/>
      </w:tblPr>
      <w:tblGrid>
        <w:gridCol w:w="4785"/>
        <w:gridCol w:w="3403"/>
      </w:tblGrid>
      <w:tr w:rsidR="006B061A" w:rsidRPr="00533E7C" w14:paraId="3CE137BF" w14:textId="77777777" w:rsidTr="00533E7C">
        <w:tc>
          <w:tcPr>
            <w:tcW w:w="4785" w:type="dxa"/>
            <w:shd w:val="clear" w:color="auto" w:fill="auto"/>
          </w:tcPr>
          <w:p w14:paraId="1166CB22" w14:textId="77777777" w:rsidR="006B061A" w:rsidRPr="00533E7C" w:rsidRDefault="006B061A" w:rsidP="00533E7C">
            <w:pPr>
              <w:spacing w:after="0" w:line="240" w:lineRule="auto"/>
              <w:jc w:val="both"/>
              <w:rPr>
                <w:rFonts w:ascii="Times New Roman" w:hAnsi="Times New Roman" w:cs="Times New Roman"/>
                <w:b/>
                <w:bCs/>
                <w:sz w:val="28"/>
                <w:szCs w:val="28"/>
              </w:rPr>
            </w:pPr>
            <w:r w:rsidRPr="00533E7C">
              <w:rPr>
                <w:rFonts w:ascii="Times New Roman" w:hAnsi="Times New Roman" w:cs="Times New Roman"/>
                <w:b/>
                <w:bCs/>
                <w:sz w:val="28"/>
                <w:szCs w:val="28"/>
              </w:rPr>
              <w:t xml:space="preserve">Целевые аудитории пользователей </w:t>
            </w:r>
            <w:proofErr w:type="spellStart"/>
            <w:r w:rsidRPr="00533E7C">
              <w:rPr>
                <w:rFonts w:ascii="Times New Roman" w:hAnsi="Times New Roman" w:cs="Times New Roman"/>
                <w:b/>
                <w:bCs/>
                <w:sz w:val="28"/>
                <w:szCs w:val="28"/>
              </w:rPr>
              <w:t>световозвращателей</w:t>
            </w:r>
            <w:proofErr w:type="spellEnd"/>
          </w:p>
          <w:p w14:paraId="2F8B850F" w14:textId="77777777" w:rsidR="006B061A" w:rsidRPr="00533E7C" w:rsidRDefault="006B061A" w:rsidP="00533E7C">
            <w:pPr>
              <w:spacing w:after="0" w:line="240" w:lineRule="auto"/>
              <w:jc w:val="both"/>
              <w:rPr>
                <w:rFonts w:ascii="Times New Roman" w:hAnsi="Times New Roman" w:cs="Times New Roman"/>
                <w:b/>
                <w:bCs/>
                <w:sz w:val="28"/>
                <w:szCs w:val="28"/>
              </w:rPr>
            </w:pPr>
          </w:p>
        </w:tc>
        <w:tc>
          <w:tcPr>
            <w:tcW w:w="3403" w:type="dxa"/>
            <w:shd w:val="clear" w:color="auto" w:fill="auto"/>
          </w:tcPr>
          <w:p w14:paraId="167C62A6" w14:textId="77777777" w:rsidR="006B061A" w:rsidRPr="00533E7C" w:rsidRDefault="006B061A" w:rsidP="00533E7C">
            <w:pPr>
              <w:spacing w:after="0" w:line="240" w:lineRule="auto"/>
              <w:jc w:val="both"/>
              <w:rPr>
                <w:rFonts w:ascii="Times New Roman" w:hAnsi="Times New Roman" w:cs="Times New Roman"/>
                <w:b/>
                <w:color w:val="000000"/>
                <w:sz w:val="28"/>
                <w:szCs w:val="28"/>
              </w:rPr>
            </w:pPr>
            <w:r w:rsidRPr="00533E7C">
              <w:rPr>
                <w:rFonts w:ascii="Times New Roman" w:hAnsi="Times New Roman" w:cs="Times New Roman"/>
                <w:b/>
                <w:color w:val="000000"/>
                <w:sz w:val="28"/>
                <w:szCs w:val="28"/>
              </w:rPr>
              <w:t>Практическое применение</w:t>
            </w:r>
          </w:p>
        </w:tc>
      </w:tr>
      <w:tr w:rsidR="006B061A" w:rsidRPr="00533E7C" w14:paraId="1209AA91" w14:textId="77777777" w:rsidTr="00533E7C">
        <w:tc>
          <w:tcPr>
            <w:tcW w:w="4785" w:type="dxa"/>
            <w:shd w:val="clear" w:color="auto" w:fill="auto"/>
          </w:tcPr>
          <w:p w14:paraId="27247221" w14:textId="77777777" w:rsidR="006B061A" w:rsidRPr="00533E7C" w:rsidRDefault="006B061A" w:rsidP="00533E7C">
            <w:pPr>
              <w:spacing w:after="0" w:line="240" w:lineRule="auto"/>
              <w:jc w:val="both"/>
              <w:rPr>
                <w:rFonts w:ascii="Times New Roman" w:hAnsi="Times New Roman" w:cs="Times New Roman"/>
                <w:b/>
                <w:color w:val="000000"/>
                <w:sz w:val="28"/>
                <w:szCs w:val="28"/>
              </w:rPr>
            </w:pPr>
            <w:r w:rsidRPr="00533E7C">
              <w:rPr>
                <w:rFonts w:ascii="Times New Roman" w:hAnsi="Times New Roman" w:cs="Times New Roman"/>
                <w:noProof/>
                <w:sz w:val="28"/>
                <w:szCs w:val="28"/>
              </w:rPr>
              <w:drawing>
                <wp:inline distT="0" distB="0" distL="0" distR="0" wp14:anchorId="15CA17A1" wp14:editId="04F9333D">
                  <wp:extent cx="1981200" cy="1998980"/>
                  <wp:effectExtent l="0" t="0" r="0" b="0"/>
                  <wp:docPr id="196"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pic:cNvPicPr>
                            <a:picLocks/>
                          </pic:cNvPicPr>
                        </pic:nvPicPr>
                        <pic:blipFill>
                          <a:blip r:embed="rId29">
                            <a:extLst>
                              <a:ext uri="{28A0092B-C50C-407E-A947-70E740481C1C}">
                                <a14:useLocalDpi xmlns:a14="http://schemas.microsoft.com/office/drawing/2010/main" val="0"/>
                              </a:ext>
                            </a:extLst>
                          </a:blip>
                          <a:srcRect l="36108" t="30453" r="44955" b="24367"/>
                          <a:stretch>
                            <a:fillRect/>
                          </a:stretch>
                        </pic:blipFill>
                        <pic:spPr bwMode="auto">
                          <a:xfrm>
                            <a:off x="0" y="0"/>
                            <a:ext cx="1981200" cy="1998980"/>
                          </a:xfrm>
                          <a:prstGeom prst="rect">
                            <a:avLst/>
                          </a:prstGeom>
                          <a:noFill/>
                          <a:ln>
                            <a:noFill/>
                          </a:ln>
                        </pic:spPr>
                      </pic:pic>
                    </a:graphicData>
                  </a:graphic>
                </wp:inline>
              </w:drawing>
            </w:r>
          </w:p>
          <w:p w14:paraId="3C3B2A5D" w14:textId="77777777" w:rsidR="006B061A" w:rsidRPr="00533E7C" w:rsidRDefault="006B061A" w:rsidP="00533E7C">
            <w:pPr>
              <w:spacing w:after="0" w:line="240" w:lineRule="auto"/>
              <w:jc w:val="both"/>
              <w:rPr>
                <w:rFonts w:ascii="Times New Roman" w:hAnsi="Times New Roman" w:cs="Times New Roman"/>
                <w:b/>
                <w:color w:val="000000"/>
                <w:sz w:val="28"/>
                <w:szCs w:val="28"/>
              </w:rPr>
            </w:pPr>
          </w:p>
          <w:p w14:paraId="44D50B79" w14:textId="77777777" w:rsidR="006B061A" w:rsidRPr="00533E7C" w:rsidRDefault="006B061A" w:rsidP="00533E7C">
            <w:pPr>
              <w:spacing w:after="0" w:line="240" w:lineRule="auto"/>
              <w:jc w:val="both"/>
              <w:rPr>
                <w:rFonts w:ascii="Times New Roman" w:hAnsi="Times New Roman" w:cs="Times New Roman"/>
                <w:b/>
                <w:color w:val="000000"/>
                <w:sz w:val="28"/>
                <w:szCs w:val="28"/>
              </w:rPr>
            </w:pPr>
            <w:r w:rsidRPr="00533E7C">
              <w:rPr>
                <w:rFonts w:ascii="Times New Roman" w:hAnsi="Times New Roman" w:cs="Times New Roman"/>
                <w:b/>
                <w:color w:val="000000"/>
                <w:sz w:val="28"/>
                <w:szCs w:val="28"/>
              </w:rPr>
              <w:t>Младенец</w:t>
            </w:r>
          </w:p>
        </w:tc>
        <w:tc>
          <w:tcPr>
            <w:tcW w:w="3403" w:type="dxa"/>
            <w:shd w:val="clear" w:color="auto" w:fill="auto"/>
          </w:tcPr>
          <w:p w14:paraId="3C260B0E" w14:textId="77777777" w:rsidR="006B061A" w:rsidRPr="00533E7C" w:rsidRDefault="006B061A" w:rsidP="00533E7C">
            <w:pPr>
              <w:spacing w:after="0" w:line="240" w:lineRule="auto"/>
              <w:jc w:val="both"/>
              <w:rPr>
                <w:rFonts w:ascii="Times New Roman" w:hAnsi="Times New Roman" w:cs="Times New Roman"/>
                <w:b/>
                <w:color w:val="000000"/>
                <w:sz w:val="28"/>
                <w:szCs w:val="28"/>
              </w:rPr>
            </w:pPr>
          </w:p>
          <w:p w14:paraId="1A82F9B8" w14:textId="77777777" w:rsidR="006B061A" w:rsidRPr="00533E7C" w:rsidRDefault="006B061A" w:rsidP="00533E7C">
            <w:pPr>
              <w:spacing w:after="0" w:line="240" w:lineRule="auto"/>
              <w:jc w:val="both"/>
              <w:rPr>
                <w:rFonts w:ascii="Times New Roman" w:hAnsi="Times New Roman" w:cs="Times New Roman"/>
                <w:b/>
                <w:color w:val="000000"/>
                <w:sz w:val="28"/>
                <w:szCs w:val="28"/>
              </w:rPr>
            </w:pPr>
          </w:p>
          <w:p w14:paraId="2DB2D552" w14:textId="77777777" w:rsidR="006B061A" w:rsidRPr="00533E7C" w:rsidRDefault="006B061A" w:rsidP="00533E7C">
            <w:pPr>
              <w:spacing w:after="0" w:line="240" w:lineRule="auto"/>
              <w:jc w:val="both"/>
              <w:rPr>
                <w:rFonts w:ascii="Times New Roman" w:hAnsi="Times New Roman" w:cs="Times New Roman"/>
                <w:b/>
                <w:color w:val="000000"/>
                <w:sz w:val="28"/>
                <w:szCs w:val="28"/>
              </w:rPr>
            </w:pPr>
          </w:p>
          <w:p w14:paraId="40AE7D96" w14:textId="77777777" w:rsidR="006B061A" w:rsidRPr="00533E7C" w:rsidRDefault="006B061A" w:rsidP="00533E7C">
            <w:pPr>
              <w:spacing w:after="0" w:line="240" w:lineRule="auto"/>
              <w:jc w:val="both"/>
              <w:rPr>
                <w:rFonts w:ascii="Times New Roman" w:hAnsi="Times New Roman" w:cs="Times New Roman"/>
                <w:b/>
                <w:color w:val="000000"/>
                <w:sz w:val="28"/>
                <w:szCs w:val="28"/>
              </w:rPr>
            </w:pPr>
          </w:p>
          <w:p w14:paraId="0114B252" w14:textId="77777777" w:rsidR="006B061A" w:rsidRPr="00533E7C" w:rsidRDefault="006B061A" w:rsidP="00533E7C">
            <w:pPr>
              <w:spacing w:after="0" w:line="240" w:lineRule="auto"/>
              <w:jc w:val="both"/>
              <w:rPr>
                <w:rFonts w:ascii="Times New Roman" w:hAnsi="Times New Roman" w:cs="Times New Roman"/>
                <w:b/>
                <w:color w:val="000000"/>
                <w:sz w:val="28"/>
                <w:szCs w:val="28"/>
              </w:rPr>
            </w:pPr>
            <w:r w:rsidRPr="00533E7C">
              <w:rPr>
                <w:rFonts w:ascii="Times New Roman" w:hAnsi="Times New Roman" w:cs="Times New Roman"/>
                <w:b/>
                <w:color w:val="000000"/>
                <w:sz w:val="28"/>
                <w:szCs w:val="28"/>
              </w:rPr>
              <w:t>Подвески, наклейки</w:t>
            </w:r>
          </w:p>
        </w:tc>
      </w:tr>
      <w:tr w:rsidR="006B061A" w:rsidRPr="00533E7C" w14:paraId="5578A96B" w14:textId="77777777" w:rsidTr="00533E7C">
        <w:tc>
          <w:tcPr>
            <w:tcW w:w="4785" w:type="dxa"/>
            <w:shd w:val="clear" w:color="auto" w:fill="auto"/>
          </w:tcPr>
          <w:p w14:paraId="17E127B0" w14:textId="77777777" w:rsidR="006B061A" w:rsidRPr="00533E7C" w:rsidRDefault="006B061A" w:rsidP="00533E7C">
            <w:pPr>
              <w:spacing w:after="0" w:line="240" w:lineRule="auto"/>
              <w:jc w:val="both"/>
              <w:rPr>
                <w:rFonts w:ascii="Times New Roman" w:hAnsi="Times New Roman" w:cs="Times New Roman"/>
                <w:noProof/>
                <w:sz w:val="28"/>
                <w:szCs w:val="28"/>
              </w:rPr>
            </w:pPr>
            <w:r w:rsidRPr="00533E7C">
              <w:rPr>
                <w:rFonts w:ascii="Times New Roman" w:hAnsi="Times New Roman" w:cs="Times New Roman"/>
                <w:noProof/>
                <w:sz w:val="28"/>
                <w:szCs w:val="28"/>
              </w:rPr>
              <w:drawing>
                <wp:inline distT="0" distB="0" distL="0" distR="0" wp14:anchorId="672F6407" wp14:editId="201D5B94">
                  <wp:extent cx="1721485" cy="1998980"/>
                  <wp:effectExtent l="0" t="0" r="0" b="0"/>
                  <wp:docPr id="197"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6"/>
                          <pic:cNvPicPr>
                            <a:picLocks/>
                          </pic:cNvPicPr>
                        </pic:nvPicPr>
                        <pic:blipFill>
                          <a:blip r:embed="rId30">
                            <a:extLst>
                              <a:ext uri="{28A0092B-C50C-407E-A947-70E740481C1C}">
                                <a14:useLocalDpi xmlns:a14="http://schemas.microsoft.com/office/drawing/2010/main" val="0"/>
                              </a:ext>
                            </a:extLst>
                          </a:blip>
                          <a:srcRect l="38742" t="30760" r="44301" b="16325"/>
                          <a:stretch>
                            <a:fillRect/>
                          </a:stretch>
                        </pic:blipFill>
                        <pic:spPr bwMode="auto">
                          <a:xfrm>
                            <a:off x="0" y="0"/>
                            <a:ext cx="1721485" cy="1998980"/>
                          </a:xfrm>
                          <a:prstGeom prst="rect">
                            <a:avLst/>
                          </a:prstGeom>
                          <a:noFill/>
                          <a:ln>
                            <a:noFill/>
                          </a:ln>
                        </pic:spPr>
                      </pic:pic>
                    </a:graphicData>
                  </a:graphic>
                </wp:inline>
              </w:drawing>
            </w:r>
          </w:p>
          <w:p w14:paraId="33BC53F5" w14:textId="77777777" w:rsidR="006B061A" w:rsidRPr="00533E7C" w:rsidRDefault="006B061A" w:rsidP="00533E7C">
            <w:pPr>
              <w:spacing w:after="0" w:line="240" w:lineRule="auto"/>
              <w:jc w:val="both"/>
              <w:rPr>
                <w:rFonts w:ascii="Times New Roman" w:hAnsi="Times New Roman" w:cs="Times New Roman"/>
                <w:b/>
                <w:bCs/>
                <w:noProof/>
                <w:sz w:val="28"/>
                <w:szCs w:val="28"/>
              </w:rPr>
            </w:pPr>
            <w:r w:rsidRPr="00533E7C">
              <w:rPr>
                <w:rFonts w:ascii="Times New Roman" w:hAnsi="Times New Roman" w:cs="Times New Roman"/>
                <w:b/>
                <w:bCs/>
                <w:noProof/>
                <w:sz w:val="28"/>
                <w:szCs w:val="28"/>
              </w:rPr>
              <w:t>Ребенок</w:t>
            </w:r>
          </w:p>
        </w:tc>
        <w:tc>
          <w:tcPr>
            <w:tcW w:w="3403" w:type="dxa"/>
            <w:shd w:val="clear" w:color="auto" w:fill="auto"/>
          </w:tcPr>
          <w:p w14:paraId="5AEDA4FF" w14:textId="77777777" w:rsidR="006B061A" w:rsidRPr="00533E7C" w:rsidRDefault="006B061A" w:rsidP="00533E7C">
            <w:pPr>
              <w:spacing w:after="0" w:line="240" w:lineRule="auto"/>
              <w:jc w:val="both"/>
              <w:rPr>
                <w:rFonts w:ascii="Times New Roman" w:hAnsi="Times New Roman" w:cs="Times New Roman"/>
                <w:b/>
                <w:color w:val="000000"/>
                <w:sz w:val="28"/>
                <w:szCs w:val="28"/>
              </w:rPr>
            </w:pPr>
          </w:p>
          <w:p w14:paraId="69DFBBAA" w14:textId="77777777" w:rsidR="006B061A" w:rsidRPr="00533E7C" w:rsidRDefault="006B061A" w:rsidP="00533E7C">
            <w:pPr>
              <w:spacing w:after="0" w:line="240" w:lineRule="auto"/>
              <w:jc w:val="both"/>
              <w:rPr>
                <w:rFonts w:ascii="Times New Roman" w:hAnsi="Times New Roman" w:cs="Times New Roman"/>
                <w:b/>
                <w:color w:val="000000"/>
                <w:sz w:val="28"/>
                <w:szCs w:val="28"/>
              </w:rPr>
            </w:pPr>
          </w:p>
          <w:p w14:paraId="472F5601" w14:textId="77777777" w:rsidR="006B061A" w:rsidRPr="00533E7C" w:rsidRDefault="006B061A" w:rsidP="00533E7C">
            <w:pPr>
              <w:spacing w:after="0" w:line="240" w:lineRule="auto"/>
              <w:jc w:val="both"/>
              <w:rPr>
                <w:rFonts w:ascii="Times New Roman" w:hAnsi="Times New Roman" w:cs="Times New Roman"/>
                <w:b/>
                <w:color w:val="000000"/>
                <w:sz w:val="28"/>
                <w:szCs w:val="28"/>
              </w:rPr>
            </w:pPr>
          </w:p>
          <w:p w14:paraId="7E0337C1" w14:textId="77777777" w:rsidR="006B061A" w:rsidRPr="00533E7C" w:rsidRDefault="006B061A" w:rsidP="00533E7C">
            <w:pPr>
              <w:spacing w:after="0" w:line="240" w:lineRule="auto"/>
              <w:jc w:val="both"/>
              <w:rPr>
                <w:rFonts w:ascii="Times New Roman" w:hAnsi="Times New Roman" w:cs="Times New Roman"/>
                <w:b/>
                <w:color w:val="000000"/>
                <w:sz w:val="28"/>
                <w:szCs w:val="28"/>
              </w:rPr>
            </w:pPr>
          </w:p>
          <w:p w14:paraId="5C7EEDAF" w14:textId="77777777" w:rsidR="006B061A" w:rsidRPr="00533E7C" w:rsidRDefault="006B061A" w:rsidP="00533E7C">
            <w:pPr>
              <w:spacing w:after="0" w:line="240" w:lineRule="auto"/>
              <w:jc w:val="both"/>
              <w:rPr>
                <w:rFonts w:ascii="Times New Roman" w:hAnsi="Times New Roman" w:cs="Times New Roman"/>
                <w:b/>
                <w:color w:val="000000"/>
                <w:sz w:val="28"/>
                <w:szCs w:val="28"/>
              </w:rPr>
            </w:pPr>
          </w:p>
          <w:p w14:paraId="0C71351C" w14:textId="77777777" w:rsidR="006B061A" w:rsidRPr="00533E7C" w:rsidRDefault="006B061A" w:rsidP="00533E7C">
            <w:pPr>
              <w:spacing w:after="0" w:line="240" w:lineRule="auto"/>
              <w:jc w:val="both"/>
              <w:rPr>
                <w:rFonts w:ascii="Times New Roman" w:hAnsi="Times New Roman" w:cs="Times New Roman"/>
                <w:b/>
                <w:color w:val="000000"/>
                <w:sz w:val="28"/>
                <w:szCs w:val="28"/>
              </w:rPr>
            </w:pPr>
            <w:r w:rsidRPr="00533E7C">
              <w:rPr>
                <w:rFonts w:ascii="Times New Roman" w:hAnsi="Times New Roman" w:cs="Times New Roman"/>
                <w:b/>
                <w:color w:val="000000"/>
                <w:sz w:val="28"/>
                <w:szCs w:val="28"/>
              </w:rPr>
              <w:t>Наклейки,</w:t>
            </w:r>
          </w:p>
          <w:p w14:paraId="6E0F212D" w14:textId="77777777" w:rsidR="006B061A" w:rsidRPr="00533E7C" w:rsidRDefault="006B061A" w:rsidP="00533E7C">
            <w:pPr>
              <w:spacing w:after="0" w:line="240" w:lineRule="auto"/>
              <w:jc w:val="both"/>
              <w:rPr>
                <w:rFonts w:ascii="Times New Roman" w:hAnsi="Times New Roman" w:cs="Times New Roman"/>
                <w:b/>
                <w:color w:val="000000"/>
                <w:sz w:val="28"/>
                <w:szCs w:val="28"/>
              </w:rPr>
            </w:pPr>
            <w:r w:rsidRPr="00533E7C">
              <w:rPr>
                <w:rFonts w:ascii="Times New Roman" w:hAnsi="Times New Roman" w:cs="Times New Roman"/>
                <w:b/>
                <w:color w:val="000000"/>
                <w:sz w:val="28"/>
                <w:szCs w:val="28"/>
              </w:rPr>
              <w:t>мелкие брелоки</w:t>
            </w:r>
          </w:p>
        </w:tc>
      </w:tr>
      <w:tr w:rsidR="006B061A" w:rsidRPr="00533E7C" w14:paraId="69D23B45" w14:textId="77777777" w:rsidTr="00533E7C">
        <w:tc>
          <w:tcPr>
            <w:tcW w:w="4785" w:type="dxa"/>
            <w:shd w:val="clear" w:color="auto" w:fill="auto"/>
          </w:tcPr>
          <w:p w14:paraId="11084145" w14:textId="77777777" w:rsidR="006B061A" w:rsidRPr="00533E7C" w:rsidRDefault="006B061A" w:rsidP="00533E7C">
            <w:pPr>
              <w:spacing w:after="0" w:line="240" w:lineRule="auto"/>
              <w:jc w:val="both"/>
              <w:rPr>
                <w:rFonts w:ascii="Times New Roman" w:hAnsi="Times New Roman" w:cs="Times New Roman"/>
                <w:noProof/>
                <w:sz w:val="28"/>
                <w:szCs w:val="28"/>
              </w:rPr>
            </w:pPr>
            <w:r w:rsidRPr="00533E7C">
              <w:rPr>
                <w:rFonts w:ascii="Times New Roman" w:hAnsi="Times New Roman" w:cs="Times New Roman"/>
                <w:noProof/>
                <w:sz w:val="28"/>
                <w:szCs w:val="28"/>
              </w:rPr>
              <w:drawing>
                <wp:inline distT="0" distB="0" distL="0" distR="0" wp14:anchorId="214EF9FC" wp14:editId="6DD8FB61">
                  <wp:extent cx="1031240" cy="1900555"/>
                  <wp:effectExtent l="0" t="0" r="0" b="0"/>
                  <wp:docPr id="198"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
                          <pic:cNvPicPr>
                            <a:picLocks/>
                          </pic:cNvPicPr>
                        </pic:nvPicPr>
                        <pic:blipFill>
                          <a:blip r:embed="rId31">
                            <a:extLst>
                              <a:ext uri="{28A0092B-C50C-407E-A947-70E740481C1C}">
                                <a14:useLocalDpi xmlns:a14="http://schemas.microsoft.com/office/drawing/2010/main" val="0"/>
                              </a:ext>
                            </a:extLst>
                          </a:blip>
                          <a:srcRect l="39854" t="33995" r="45792" b="18584"/>
                          <a:stretch>
                            <a:fillRect/>
                          </a:stretch>
                        </pic:blipFill>
                        <pic:spPr bwMode="auto">
                          <a:xfrm>
                            <a:off x="0" y="0"/>
                            <a:ext cx="1031240" cy="1900555"/>
                          </a:xfrm>
                          <a:prstGeom prst="rect">
                            <a:avLst/>
                          </a:prstGeom>
                          <a:noFill/>
                          <a:ln>
                            <a:noFill/>
                          </a:ln>
                        </pic:spPr>
                      </pic:pic>
                    </a:graphicData>
                  </a:graphic>
                </wp:inline>
              </w:drawing>
            </w:r>
          </w:p>
          <w:p w14:paraId="04BCADEA" w14:textId="77777777" w:rsidR="006B061A" w:rsidRPr="00533E7C" w:rsidRDefault="006B061A" w:rsidP="00533E7C">
            <w:pPr>
              <w:spacing w:after="0" w:line="240" w:lineRule="auto"/>
              <w:jc w:val="both"/>
              <w:rPr>
                <w:rFonts w:ascii="Times New Roman" w:hAnsi="Times New Roman" w:cs="Times New Roman"/>
                <w:b/>
                <w:bCs/>
                <w:noProof/>
                <w:sz w:val="28"/>
                <w:szCs w:val="28"/>
              </w:rPr>
            </w:pPr>
            <w:r w:rsidRPr="00533E7C">
              <w:rPr>
                <w:rFonts w:ascii="Times New Roman" w:hAnsi="Times New Roman" w:cs="Times New Roman"/>
                <w:b/>
                <w:bCs/>
                <w:noProof/>
                <w:sz w:val="28"/>
                <w:szCs w:val="28"/>
              </w:rPr>
              <w:t>Младший школьник</w:t>
            </w:r>
          </w:p>
        </w:tc>
        <w:tc>
          <w:tcPr>
            <w:tcW w:w="3403" w:type="dxa"/>
            <w:shd w:val="clear" w:color="auto" w:fill="auto"/>
          </w:tcPr>
          <w:p w14:paraId="5568A62D" w14:textId="77777777" w:rsidR="006B061A" w:rsidRPr="00533E7C" w:rsidRDefault="006B061A" w:rsidP="00533E7C">
            <w:pPr>
              <w:spacing w:after="0" w:line="240" w:lineRule="auto"/>
              <w:jc w:val="both"/>
              <w:rPr>
                <w:rFonts w:ascii="Times New Roman" w:hAnsi="Times New Roman" w:cs="Times New Roman"/>
                <w:b/>
                <w:color w:val="000000"/>
                <w:sz w:val="28"/>
                <w:szCs w:val="28"/>
              </w:rPr>
            </w:pPr>
          </w:p>
          <w:p w14:paraId="2ABBE0B8" w14:textId="77777777" w:rsidR="006B061A" w:rsidRPr="00533E7C" w:rsidRDefault="006B061A" w:rsidP="00533E7C">
            <w:pPr>
              <w:spacing w:after="0" w:line="240" w:lineRule="auto"/>
              <w:jc w:val="both"/>
              <w:rPr>
                <w:rFonts w:ascii="Times New Roman" w:hAnsi="Times New Roman" w:cs="Times New Roman"/>
                <w:b/>
                <w:color w:val="000000"/>
                <w:sz w:val="28"/>
                <w:szCs w:val="28"/>
              </w:rPr>
            </w:pPr>
          </w:p>
          <w:p w14:paraId="04A8BA8E" w14:textId="77777777" w:rsidR="006B061A" w:rsidRPr="00533E7C" w:rsidRDefault="006B061A" w:rsidP="00533E7C">
            <w:pPr>
              <w:spacing w:after="0" w:line="240" w:lineRule="auto"/>
              <w:jc w:val="both"/>
              <w:rPr>
                <w:rFonts w:ascii="Times New Roman" w:hAnsi="Times New Roman" w:cs="Times New Roman"/>
                <w:b/>
                <w:color w:val="000000"/>
                <w:sz w:val="28"/>
                <w:szCs w:val="28"/>
              </w:rPr>
            </w:pPr>
          </w:p>
          <w:p w14:paraId="5809868B" w14:textId="77777777" w:rsidR="006B061A" w:rsidRPr="00533E7C" w:rsidRDefault="006B061A" w:rsidP="00533E7C">
            <w:pPr>
              <w:spacing w:after="0" w:line="240" w:lineRule="auto"/>
              <w:jc w:val="both"/>
              <w:rPr>
                <w:rFonts w:ascii="Times New Roman" w:hAnsi="Times New Roman" w:cs="Times New Roman"/>
                <w:b/>
                <w:color w:val="000000"/>
                <w:sz w:val="28"/>
                <w:szCs w:val="28"/>
              </w:rPr>
            </w:pPr>
            <w:r w:rsidRPr="00533E7C">
              <w:rPr>
                <w:rFonts w:ascii="Times New Roman" w:hAnsi="Times New Roman" w:cs="Times New Roman"/>
                <w:b/>
                <w:color w:val="000000"/>
                <w:sz w:val="28"/>
                <w:szCs w:val="28"/>
              </w:rPr>
              <w:t>Подвески (брелоки)</w:t>
            </w:r>
          </w:p>
          <w:p w14:paraId="007B5BBD" w14:textId="77777777" w:rsidR="006B061A" w:rsidRPr="00533E7C" w:rsidRDefault="006B061A" w:rsidP="00533E7C">
            <w:pPr>
              <w:spacing w:after="0" w:line="240" w:lineRule="auto"/>
              <w:jc w:val="both"/>
              <w:rPr>
                <w:rFonts w:ascii="Times New Roman" w:hAnsi="Times New Roman" w:cs="Times New Roman"/>
                <w:b/>
                <w:color w:val="000000"/>
                <w:sz w:val="28"/>
                <w:szCs w:val="28"/>
              </w:rPr>
            </w:pPr>
            <w:r w:rsidRPr="00533E7C">
              <w:rPr>
                <w:rFonts w:ascii="Times New Roman" w:hAnsi="Times New Roman" w:cs="Times New Roman"/>
                <w:b/>
                <w:color w:val="000000"/>
                <w:sz w:val="28"/>
                <w:szCs w:val="28"/>
              </w:rPr>
              <w:t>Наклейки</w:t>
            </w:r>
          </w:p>
          <w:p w14:paraId="177B21F4" w14:textId="77777777" w:rsidR="006B061A" w:rsidRPr="00533E7C" w:rsidRDefault="006B061A" w:rsidP="00533E7C">
            <w:pPr>
              <w:spacing w:after="0" w:line="240" w:lineRule="auto"/>
              <w:jc w:val="both"/>
              <w:rPr>
                <w:rFonts w:ascii="Times New Roman" w:hAnsi="Times New Roman" w:cs="Times New Roman"/>
                <w:b/>
                <w:color w:val="000000"/>
                <w:sz w:val="28"/>
                <w:szCs w:val="28"/>
              </w:rPr>
            </w:pPr>
            <w:r w:rsidRPr="00533E7C">
              <w:rPr>
                <w:rFonts w:ascii="Times New Roman" w:hAnsi="Times New Roman" w:cs="Times New Roman"/>
                <w:b/>
                <w:color w:val="000000"/>
                <w:sz w:val="28"/>
                <w:szCs w:val="28"/>
              </w:rPr>
              <w:t>Значки</w:t>
            </w:r>
          </w:p>
        </w:tc>
      </w:tr>
      <w:tr w:rsidR="006B061A" w:rsidRPr="00533E7C" w14:paraId="243D6DA2" w14:textId="77777777" w:rsidTr="00533E7C">
        <w:tc>
          <w:tcPr>
            <w:tcW w:w="4785" w:type="dxa"/>
            <w:shd w:val="clear" w:color="auto" w:fill="auto"/>
          </w:tcPr>
          <w:p w14:paraId="4138C329" w14:textId="77777777" w:rsidR="006B061A" w:rsidRPr="00533E7C" w:rsidRDefault="006B061A" w:rsidP="00533E7C">
            <w:pPr>
              <w:spacing w:after="0" w:line="240" w:lineRule="auto"/>
              <w:jc w:val="both"/>
              <w:rPr>
                <w:rFonts w:ascii="Times New Roman" w:hAnsi="Times New Roman" w:cs="Times New Roman"/>
                <w:noProof/>
                <w:sz w:val="28"/>
                <w:szCs w:val="28"/>
              </w:rPr>
            </w:pPr>
            <w:r w:rsidRPr="00533E7C">
              <w:rPr>
                <w:rFonts w:ascii="Times New Roman" w:hAnsi="Times New Roman" w:cs="Times New Roman"/>
                <w:noProof/>
                <w:sz w:val="28"/>
                <w:szCs w:val="28"/>
              </w:rPr>
              <w:lastRenderedPageBreak/>
              <w:drawing>
                <wp:inline distT="0" distB="0" distL="0" distR="0" wp14:anchorId="3830B957" wp14:editId="4043173F">
                  <wp:extent cx="1434465" cy="2250440"/>
                  <wp:effectExtent l="0" t="0" r="0" b="0"/>
                  <wp:docPr id="199"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pic:cNvPicPr>
                            <a:picLocks/>
                          </pic:cNvPicPr>
                        </pic:nvPicPr>
                        <pic:blipFill>
                          <a:blip r:embed="rId32">
                            <a:extLst>
                              <a:ext uri="{28A0092B-C50C-407E-A947-70E740481C1C}">
                                <a14:useLocalDpi xmlns:a14="http://schemas.microsoft.com/office/drawing/2010/main" val="0"/>
                              </a:ext>
                            </a:extLst>
                          </a:blip>
                          <a:srcRect l="35974" t="29234" r="44307" b="15686"/>
                          <a:stretch>
                            <a:fillRect/>
                          </a:stretch>
                        </pic:blipFill>
                        <pic:spPr bwMode="auto">
                          <a:xfrm>
                            <a:off x="0" y="0"/>
                            <a:ext cx="1434465" cy="2250440"/>
                          </a:xfrm>
                          <a:prstGeom prst="rect">
                            <a:avLst/>
                          </a:prstGeom>
                          <a:noFill/>
                          <a:ln>
                            <a:noFill/>
                          </a:ln>
                        </pic:spPr>
                      </pic:pic>
                    </a:graphicData>
                  </a:graphic>
                </wp:inline>
              </w:drawing>
            </w:r>
          </w:p>
          <w:p w14:paraId="39A3CC12" w14:textId="77777777" w:rsidR="006B061A" w:rsidRPr="00533E7C" w:rsidRDefault="006B061A" w:rsidP="00533E7C">
            <w:pPr>
              <w:spacing w:after="0" w:line="240" w:lineRule="auto"/>
              <w:jc w:val="both"/>
              <w:rPr>
                <w:rFonts w:ascii="Times New Roman" w:hAnsi="Times New Roman" w:cs="Times New Roman"/>
                <w:b/>
                <w:bCs/>
                <w:noProof/>
                <w:sz w:val="28"/>
                <w:szCs w:val="28"/>
              </w:rPr>
            </w:pPr>
            <w:r w:rsidRPr="00533E7C">
              <w:rPr>
                <w:rFonts w:ascii="Times New Roman" w:hAnsi="Times New Roman" w:cs="Times New Roman"/>
                <w:b/>
                <w:bCs/>
                <w:noProof/>
                <w:sz w:val="28"/>
                <w:szCs w:val="28"/>
              </w:rPr>
              <w:t>Подросток школьник</w:t>
            </w:r>
          </w:p>
        </w:tc>
        <w:tc>
          <w:tcPr>
            <w:tcW w:w="3403" w:type="dxa"/>
            <w:shd w:val="clear" w:color="auto" w:fill="auto"/>
          </w:tcPr>
          <w:p w14:paraId="5BD88FA6" w14:textId="77777777" w:rsidR="006B061A" w:rsidRPr="00533E7C" w:rsidRDefault="006B061A" w:rsidP="00533E7C">
            <w:pPr>
              <w:spacing w:after="0" w:line="240" w:lineRule="auto"/>
              <w:jc w:val="both"/>
              <w:rPr>
                <w:rFonts w:ascii="Times New Roman" w:hAnsi="Times New Roman" w:cs="Times New Roman"/>
                <w:b/>
                <w:color w:val="000000"/>
                <w:sz w:val="28"/>
                <w:szCs w:val="28"/>
              </w:rPr>
            </w:pPr>
          </w:p>
          <w:p w14:paraId="1E0BCD97" w14:textId="77777777" w:rsidR="006B061A" w:rsidRPr="00533E7C" w:rsidRDefault="006B061A" w:rsidP="00533E7C">
            <w:pPr>
              <w:spacing w:after="0" w:line="240" w:lineRule="auto"/>
              <w:jc w:val="both"/>
              <w:rPr>
                <w:rFonts w:ascii="Times New Roman" w:hAnsi="Times New Roman" w:cs="Times New Roman"/>
                <w:b/>
                <w:color w:val="000000"/>
                <w:sz w:val="28"/>
                <w:szCs w:val="28"/>
              </w:rPr>
            </w:pPr>
          </w:p>
          <w:p w14:paraId="45DADE1D" w14:textId="77777777" w:rsidR="006B061A" w:rsidRPr="00533E7C" w:rsidRDefault="006B061A" w:rsidP="00533E7C">
            <w:pPr>
              <w:spacing w:after="0" w:line="240" w:lineRule="auto"/>
              <w:jc w:val="both"/>
              <w:rPr>
                <w:rFonts w:ascii="Times New Roman" w:hAnsi="Times New Roman" w:cs="Times New Roman"/>
                <w:b/>
                <w:color w:val="000000"/>
                <w:sz w:val="28"/>
                <w:szCs w:val="28"/>
              </w:rPr>
            </w:pPr>
          </w:p>
          <w:p w14:paraId="7887EA94" w14:textId="77777777" w:rsidR="006B061A" w:rsidRPr="00533E7C" w:rsidRDefault="006B061A" w:rsidP="00533E7C">
            <w:pPr>
              <w:spacing w:after="0" w:line="240" w:lineRule="auto"/>
              <w:jc w:val="both"/>
              <w:rPr>
                <w:rFonts w:ascii="Times New Roman" w:hAnsi="Times New Roman" w:cs="Times New Roman"/>
                <w:b/>
                <w:color w:val="000000"/>
                <w:sz w:val="28"/>
                <w:szCs w:val="28"/>
              </w:rPr>
            </w:pPr>
          </w:p>
          <w:p w14:paraId="113F2D20" w14:textId="77777777" w:rsidR="006B061A" w:rsidRPr="00533E7C" w:rsidRDefault="006B061A" w:rsidP="00533E7C">
            <w:pPr>
              <w:spacing w:after="0" w:line="240" w:lineRule="auto"/>
              <w:jc w:val="both"/>
              <w:rPr>
                <w:rFonts w:ascii="Times New Roman" w:hAnsi="Times New Roman" w:cs="Times New Roman"/>
                <w:b/>
                <w:color w:val="000000"/>
                <w:sz w:val="28"/>
                <w:szCs w:val="28"/>
              </w:rPr>
            </w:pPr>
            <w:r w:rsidRPr="00533E7C">
              <w:rPr>
                <w:rFonts w:ascii="Times New Roman" w:hAnsi="Times New Roman" w:cs="Times New Roman"/>
                <w:b/>
                <w:color w:val="000000"/>
                <w:sz w:val="28"/>
                <w:szCs w:val="28"/>
              </w:rPr>
              <w:t>Подвески (брелоки)</w:t>
            </w:r>
          </w:p>
          <w:p w14:paraId="3FB2D3C1" w14:textId="77777777" w:rsidR="006B061A" w:rsidRPr="00533E7C" w:rsidRDefault="006B061A" w:rsidP="00533E7C">
            <w:pPr>
              <w:spacing w:after="0" w:line="240" w:lineRule="auto"/>
              <w:jc w:val="both"/>
              <w:rPr>
                <w:rFonts w:ascii="Times New Roman" w:hAnsi="Times New Roman" w:cs="Times New Roman"/>
                <w:b/>
                <w:color w:val="000000"/>
                <w:sz w:val="28"/>
                <w:szCs w:val="28"/>
              </w:rPr>
            </w:pPr>
            <w:r w:rsidRPr="00533E7C">
              <w:rPr>
                <w:rFonts w:ascii="Times New Roman" w:hAnsi="Times New Roman" w:cs="Times New Roman"/>
                <w:b/>
                <w:color w:val="000000"/>
                <w:sz w:val="28"/>
                <w:szCs w:val="28"/>
              </w:rPr>
              <w:t>Наклейки</w:t>
            </w:r>
          </w:p>
          <w:p w14:paraId="4A72769E" w14:textId="77777777" w:rsidR="006B061A" w:rsidRPr="00533E7C" w:rsidRDefault="006B061A" w:rsidP="00533E7C">
            <w:pPr>
              <w:spacing w:after="0" w:line="240" w:lineRule="auto"/>
              <w:jc w:val="both"/>
              <w:rPr>
                <w:rFonts w:ascii="Times New Roman" w:hAnsi="Times New Roman" w:cs="Times New Roman"/>
                <w:b/>
                <w:color w:val="000000"/>
                <w:sz w:val="28"/>
                <w:szCs w:val="28"/>
              </w:rPr>
            </w:pPr>
            <w:r w:rsidRPr="00533E7C">
              <w:rPr>
                <w:rFonts w:ascii="Times New Roman" w:hAnsi="Times New Roman" w:cs="Times New Roman"/>
                <w:b/>
                <w:color w:val="000000"/>
                <w:sz w:val="28"/>
                <w:szCs w:val="28"/>
              </w:rPr>
              <w:t>Аксессуары</w:t>
            </w:r>
          </w:p>
        </w:tc>
      </w:tr>
      <w:tr w:rsidR="006B061A" w:rsidRPr="00533E7C" w14:paraId="4F03DA99" w14:textId="77777777" w:rsidTr="00533E7C">
        <w:tc>
          <w:tcPr>
            <w:tcW w:w="4785" w:type="dxa"/>
            <w:shd w:val="clear" w:color="auto" w:fill="auto"/>
          </w:tcPr>
          <w:p w14:paraId="63A39858" w14:textId="77777777" w:rsidR="006B061A" w:rsidRPr="00533E7C" w:rsidRDefault="006B061A" w:rsidP="00533E7C">
            <w:pPr>
              <w:spacing w:after="0" w:line="240" w:lineRule="auto"/>
              <w:jc w:val="both"/>
              <w:rPr>
                <w:rFonts w:ascii="Times New Roman" w:hAnsi="Times New Roman" w:cs="Times New Roman"/>
                <w:noProof/>
                <w:sz w:val="28"/>
                <w:szCs w:val="28"/>
              </w:rPr>
            </w:pPr>
            <w:r w:rsidRPr="00533E7C">
              <w:rPr>
                <w:rFonts w:ascii="Times New Roman" w:hAnsi="Times New Roman" w:cs="Times New Roman"/>
                <w:noProof/>
                <w:sz w:val="28"/>
                <w:szCs w:val="28"/>
              </w:rPr>
              <w:drawing>
                <wp:inline distT="0" distB="0" distL="0" distR="0" wp14:anchorId="68DFA127" wp14:editId="66364A21">
                  <wp:extent cx="1245870" cy="1398270"/>
                  <wp:effectExtent l="0" t="0" r="0" b="0"/>
                  <wp:docPr id="200"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pic:cNvPicPr>
                            <a:picLocks/>
                          </pic:cNvPicPr>
                        </pic:nvPicPr>
                        <pic:blipFill>
                          <a:blip r:embed="rId33">
                            <a:extLst>
                              <a:ext uri="{28A0092B-C50C-407E-A947-70E740481C1C}">
                                <a14:useLocalDpi xmlns:a14="http://schemas.microsoft.com/office/drawing/2010/main" val="0"/>
                              </a:ext>
                            </a:extLst>
                          </a:blip>
                          <a:srcRect l="16429" t="22154" r="57790" b="26437"/>
                          <a:stretch>
                            <a:fillRect/>
                          </a:stretch>
                        </pic:blipFill>
                        <pic:spPr bwMode="auto">
                          <a:xfrm>
                            <a:off x="0" y="0"/>
                            <a:ext cx="1245870" cy="1398270"/>
                          </a:xfrm>
                          <a:prstGeom prst="rect">
                            <a:avLst/>
                          </a:prstGeom>
                          <a:noFill/>
                          <a:ln>
                            <a:noFill/>
                          </a:ln>
                        </pic:spPr>
                      </pic:pic>
                    </a:graphicData>
                  </a:graphic>
                </wp:inline>
              </w:drawing>
            </w:r>
            <w:r w:rsidRPr="00533E7C">
              <w:rPr>
                <w:rFonts w:ascii="Times New Roman" w:hAnsi="Times New Roman" w:cs="Times New Roman"/>
                <w:noProof/>
                <w:sz w:val="28"/>
                <w:szCs w:val="28"/>
              </w:rPr>
              <w:drawing>
                <wp:inline distT="0" distB="0" distL="0" distR="0" wp14:anchorId="4BC6C295" wp14:editId="2323ABDE">
                  <wp:extent cx="1524000" cy="1317625"/>
                  <wp:effectExtent l="0" t="0" r="0" b="0"/>
                  <wp:docPr id="201"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
                          <pic:cNvPicPr>
                            <a:picLocks/>
                          </pic:cNvPicPr>
                        </pic:nvPicPr>
                        <pic:blipFill>
                          <a:blip r:embed="rId34">
                            <a:extLst>
                              <a:ext uri="{28A0092B-C50C-407E-A947-70E740481C1C}">
                                <a14:useLocalDpi xmlns:a14="http://schemas.microsoft.com/office/drawing/2010/main" val="0"/>
                              </a:ext>
                            </a:extLst>
                          </a:blip>
                          <a:srcRect l="41336" t="43987" r="22168"/>
                          <a:stretch>
                            <a:fillRect/>
                          </a:stretch>
                        </pic:blipFill>
                        <pic:spPr bwMode="auto">
                          <a:xfrm>
                            <a:off x="0" y="0"/>
                            <a:ext cx="1524000" cy="1317625"/>
                          </a:xfrm>
                          <a:prstGeom prst="rect">
                            <a:avLst/>
                          </a:prstGeom>
                          <a:noFill/>
                          <a:ln>
                            <a:noFill/>
                          </a:ln>
                        </pic:spPr>
                      </pic:pic>
                    </a:graphicData>
                  </a:graphic>
                </wp:inline>
              </w:drawing>
            </w:r>
          </w:p>
          <w:p w14:paraId="16186687" w14:textId="77777777" w:rsidR="006B061A" w:rsidRPr="00533E7C" w:rsidRDefault="006B061A" w:rsidP="00533E7C">
            <w:pPr>
              <w:spacing w:after="0" w:line="240" w:lineRule="auto"/>
              <w:jc w:val="both"/>
              <w:rPr>
                <w:rFonts w:ascii="Times New Roman" w:hAnsi="Times New Roman" w:cs="Times New Roman"/>
                <w:b/>
                <w:color w:val="000000"/>
                <w:sz w:val="28"/>
                <w:szCs w:val="28"/>
              </w:rPr>
            </w:pPr>
            <w:r w:rsidRPr="00533E7C">
              <w:rPr>
                <w:rFonts w:ascii="Times New Roman" w:hAnsi="Times New Roman" w:cs="Times New Roman"/>
                <w:b/>
                <w:color w:val="000000"/>
                <w:sz w:val="28"/>
                <w:szCs w:val="28"/>
              </w:rPr>
              <w:t>Всем для безопасности</w:t>
            </w:r>
          </w:p>
        </w:tc>
        <w:tc>
          <w:tcPr>
            <w:tcW w:w="3403" w:type="dxa"/>
            <w:shd w:val="clear" w:color="auto" w:fill="auto"/>
          </w:tcPr>
          <w:p w14:paraId="4121F480" w14:textId="77777777" w:rsidR="006B061A" w:rsidRPr="00533E7C" w:rsidRDefault="006B061A" w:rsidP="00533E7C">
            <w:pPr>
              <w:spacing w:after="0" w:line="240" w:lineRule="auto"/>
              <w:jc w:val="both"/>
              <w:rPr>
                <w:rFonts w:ascii="Times New Roman" w:hAnsi="Times New Roman" w:cs="Times New Roman"/>
                <w:b/>
                <w:color w:val="000000"/>
                <w:sz w:val="28"/>
                <w:szCs w:val="28"/>
              </w:rPr>
            </w:pPr>
          </w:p>
          <w:p w14:paraId="4EADB9D3" w14:textId="77777777" w:rsidR="006B061A" w:rsidRPr="00533E7C" w:rsidRDefault="006B061A" w:rsidP="00533E7C">
            <w:pPr>
              <w:spacing w:after="0" w:line="240" w:lineRule="auto"/>
              <w:jc w:val="both"/>
              <w:rPr>
                <w:rFonts w:ascii="Times New Roman" w:hAnsi="Times New Roman" w:cs="Times New Roman"/>
                <w:b/>
                <w:color w:val="000000"/>
                <w:sz w:val="28"/>
                <w:szCs w:val="28"/>
              </w:rPr>
            </w:pPr>
            <w:r w:rsidRPr="00533E7C">
              <w:rPr>
                <w:rFonts w:ascii="Times New Roman" w:hAnsi="Times New Roman" w:cs="Times New Roman"/>
                <w:b/>
                <w:color w:val="000000"/>
                <w:sz w:val="28"/>
                <w:szCs w:val="28"/>
              </w:rPr>
              <w:t>Наклейки</w:t>
            </w:r>
          </w:p>
          <w:p w14:paraId="79BEBFFF" w14:textId="77777777" w:rsidR="006B061A" w:rsidRPr="00533E7C" w:rsidRDefault="006B061A" w:rsidP="00533E7C">
            <w:pPr>
              <w:spacing w:after="0" w:line="240" w:lineRule="auto"/>
              <w:jc w:val="both"/>
              <w:rPr>
                <w:rFonts w:ascii="Times New Roman" w:hAnsi="Times New Roman" w:cs="Times New Roman"/>
                <w:b/>
                <w:color w:val="000000"/>
                <w:sz w:val="28"/>
                <w:szCs w:val="28"/>
              </w:rPr>
            </w:pPr>
            <w:r w:rsidRPr="00533E7C">
              <w:rPr>
                <w:rFonts w:ascii="Times New Roman" w:hAnsi="Times New Roman" w:cs="Times New Roman"/>
                <w:b/>
                <w:color w:val="000000"/>
                <w:sz w:val="28"/>
                <w:szCs w:val="28"/>
              </w:rPr>
              <w:t>Брелоки</w:t>
            </w:r>
          </w:p>
          <w:p w14:paraId="25D88C81" w14:textId="77777777" w:rsidR="006B061A" w:rsidRPr="00533E7C" w:rsidRDefault="006B061A" w:rsidP="00533E7C">
            <w:pPr>
              <w:spacing w:after="0" w:line="240" w:lineRule="auto"/>
              <w:jc w:val="both"/>
              <w:rPr>
                <w:rFonts w:ascii="Times New Roman" w:hAnsi="Times New Roman" w:cs="Times New Roman"/>
                <w:b/>
                <w:color w:val="000000"/>
                <w:sz w:val="28"/>
                <w:szCs w:val="28"/>
              </w:rPr>
            </w:pPr>
            <w:r w:rsidRPr="00533E7C">
              <w:rPr>
                <w:rFonts w:ascii="Times New Roman" w:hAnsi="Times New Roman" w:cs="Times New Roman"/>
                <w:b/>
                <w:color w:val="000000"/>
                <w:sz w:val="28"/>
                <w:szCs w:val="28"/>
              </w:rPr>
              <w:t>Жилеты</w:t>
            </w:r>
          </w:p>
          <w:p w14:paraId="7F92F5DE" w14:textId="77777777" w:rsidR="006B061A" w:rsidRPr="00533E7C" w:rsidRDefault="006B061A" w:rsidP="00533E7C">
            <w:pPr>
              <w:spacing w:after="0" w:line="240" w:lineRule="auto"/>
              <w:jc w:val="both"/>
              <w:rPr>
                <w:rFonts w:ascii="Times New Roman" w:hAnsi="Times New Roman" w:cs="Times New Roman"/>
                <w:b/>
                <w:color w:val="000000"/>
                <w:sz w:val="28"/>
                <w:szCs w:val="28"/>
              </w:rPr>
            </w:pPr>
            <w:r w:rsidRPr="00533E7C">
              <w:rPr>
                <w:rFonts w:ascii="Times New Roman" w:hAnsi="Times New Roman" w:cs="Times New Roman"/>
                <w:b/>
                <w:color w:val="000000"/>
                <w:sz w:val="28"/>
                <w:szCs w:val="28"/>
              </w:rPr>
              <w:t>Значки</w:t>
            </w:r>
          </w:p>
          <w:p w14:paraId="43EF5104" w14:textId="77777777" w:rsidR="006B061A" w:rsidRPr="00533E7C" w:rsidRDefault="006B061A" w:rsidP="00533E7C">
            <w:pPr>
              <w:spacing w:after="0" w:line="240" w:lineRule="auto"/>
              <w:jc w:val="both"/>
              <w:rPr>
                <w:rFonts w:ascii="Times New Roman" w:hAnsi="Times New Roman" w:cs="Times New Roman"/>
                <w:b/>
                <w:color w:val="000000"/>
                <w:sz w:val="28"/>
                <w:szCs w:val="28"/>
              </w:rPr>
            </w:pPr>
            <w:r w:rsidRPr="00533E7C">
              <w:rPr>
                <w:rFonts w:ascii="Times New Roman" w:hAnsi="Times New Roman" w:cs="Times New Roman"/>
                <w:b/>
                <w:color w:val="000000"/>
                <w:sz w:val="28"/>
                <w:szCs w:val="28"/>
              </w:rPr>
              <w:t>Аксессуары</w:t>
            </w:r>
          </w:p>
        </w:tc>
      </w:tr>
      <w:tr w:rsidR="006B061A" w:rsidRPr="00533E7C" w14:paraId="4BD680E4" w14:textId="77777777" w:rsidTr="00533E7C">
        <w:tc>
          <w:tcPr>
            <w:tcW w:w="4785" w:type="dxa"/>
            <w:shd w:val="clear" w:color="auto" w:fill="auto"/>
          </w:tcPr>
          <w:p w14:paraId="61E5F8BF" w14:textId="77777777" w:rsidR="006B061A" w:rsidRPr="00533E7C" w:rsidRDefault="006B061A" w:rsidP="00533E7C">
            <w:pPr>
              <w:spacing w:after="0" w:line="240" w:lineRule="auto"/>
              <w:jc w:val="both"/>
              <w:rPr>
                <w:rFonts w:ascii="Times New Roman" w:hAnsi="Times New Roman" w:cs="Times New Roman"/>
                <w:b/>
                <w:color w:val="000000"/>
                <w:sz w:val="28"/>
                <w:szCs w:val="28"/>
              </w:rPr>
            </w:pPr>
            <w:r w:rsidRPr="00533E7C">
              <w:rPr>
                <w:rFonts w:ascii="Times New Roman" w:hAnsi="Times New Roman" w:cs="Times New Roman"/>
                <w:noProof/>
                <w:sz w:val="28"/>
                <w:szCs w:val="28"/>
              </w:rPr>
              <w:drawing>
                <wp:inline distT="0" distB="0" distL="0" distR="0" wp14:anchorId="2A85200B" wp14:editId="502B08E8">
                  <wp:extent cx="1299845" cy="1998980"/>
                  <wp:effectExtent l="0" t="0" r="0" b="0"/>
                  <wp:docPr id="202"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pic:cNvPicPr>
                            <a:picLocks/>
                          </pic:cNvPicPr>
                        </pic:nvPicPr>
                        <pic:blipFill>
                          <a:blip r:embed="rId35">
                            <a:extLst>
                              <a:ext uri="{28A0092B-C50C-407E-A947-70E740481C1C}">
                                <a14:useLocalDpi xmlns:a14="http://schemas.microsoft.com/office/drawing/2010/main" val="0"/>
                              </a:ext>
                            </a:extLst>
                          </a:blip>
                          <a:srcRect l="39714" t="32983" r="43588" b="21245"/>
                          <a:stretch>
                            <a:fillRect/>
                          </a:stretch>
                        </pic:blipFill>
                        <pic:spPr bwMode="auto">
                          <a:xfrm>
                            <a:off x="0" y="0"/>
                            <a:ext cx="1299845" cy="1998980"/>
                          </a:xfrm>
                          <a:prstGeom prst="rect">
                            <a:avLst/>
                          </a:prstGeom>
                          <a:noFill/>
                          <a:ln>
                            <a:noFill/>
                          </a:ln>
                        </pic:spPr>
                      </pic:pic>
                    </a:graphicData>
                  </a:graphic>
                </wp:inline>
              </w:drawing>
            </w:r>
          </w:p>
          <w:p w14:paraId="4E849712" w14:textId="77777777" w:rsidR="006B061A" w:rsidRPr="00533E7C" w:rsidRDefault="006B061A" w:rsidP="00533E7C">
            <w:pPr>
              <w:spacing w:after="0" w:line="240" w:lineRule="auto"/>
              <w:jc w:val="both"/>
              <w:rPr>
                <w:rFonts w:ascii="Times New Roman" w:hAnsi="Times New Roman" w:cs="Times New Roman"/>
                <w:b/>
                <w:color w:val="000000"/>
                <w:sz w:val="28"/>
                <w:szCs w:val="28"/>
              </w:rPr>
            </w:pPr>
            <w:r w:rsidRPr="00533E7C">
              <w:rPr>
                <w:rFonts w:ascii="Times New Roman" w:hAnsi="Times New Roman" w:cs="Times New Roman"/>
                <w:b/>
                <w:color w:val="000000"/>
                <w:sz w:val="28"/>
                <w:szCs w:val="28"/>
              </w:rPr>
              <w:t>Пожилые люди</w:t>
            </w:r>
          </w:p>
        </w:tc>
        <w:tc>
          <w:tcPr>
            <w:tcW w:w="3403" w:type="dxa"/>
            <w:shd w:val="clear" w:color="auto" w:fill="auto"/>
          </w:tcPr>
          <w:p w14:paraId="4FA465A7" w14:textId="77777777" w:rsidR="006B061A" w:rsidRPr="00533E7C" w:rsidRDefault="006B061A" w:rsidP="00533E7C">
            <w:pPr>
              <w:spacing w:after="0" w:line="240" w:lineRule="auto"/>
              <w:jc w:val="both"/>
              <w:rPr>
                <w:rFonts w:ascii="Times New Roman" w:hAnsi="Times New Roman" w:cs="Times New Roman"/>
                <w:b/>
                <w:color w:val="000000"/>
                <w:sz w:val="28"/>
                <w:szCs w:val="28"/>
              </w:rPr>
            </w:pPr>
          </w:p>
          <w:p w14:paraId="70DCA8E2" w14:textId="77777777" w:rsidR="006B061A" w:rsidRPr="00533E7C" w:rsidRDefault="006B061A" w:rsidP="00533E7C">
            <w:pPr>
              <w:spacing w:after="0" w:line="240" w:lineRule="auto"/>
              <w:jc w:val="both"/>
              <w:rPr>
                <w:rFonts w:ascii="Times New Roman" w:hAnsi="Times New Roman" w:cs="Times New Roman"/>
                <w:b/>
                <w:color w:val="000000"/>
                <w:sz w:val="28"/>
                <w:szCs w:val="28"/>
              </w:rPr>
            </w:pPr>
          </w:p>
          <w:p w14:paraId="5C47D18C" w14:textId="77777777" w:rsidR="006B061A" w:rsidRPr="00533E7C" w:rsidRDefault="006B061A" w:rsidP="00533E7C">
            <w:pPr>
              <w:spacing w:after="0" w:line="240" w:lineRule="auto"/>
              <w:jc w:val="both"/>
              <w:rPr>
                <w:rFonts w:ascii="Times New Roman" w:hAnsi="Times New Roman" w:cs="Times New Roman"/>
                <w:b/>
                <w:color w:val="000000"/>
                <w:sz w:val="28"/>
                <w:szCs w:val="28"/>
              </w:rPr>
            </w:pPr>
          </w:p>
          <w:p w14:paraId="4A3ED3FB" w14:textId="77777777" w:rsidR="006B061A" w:rsidRPr="00533E7C" w:rsidRDefault="006B061A" w:rsidP="00533E7C">
            <w:pPr>
              <w:spacing w:after="0" w:line="240" w:lineRule="auto"/>
              <w:jc w:val="both"/>
              <w:rPr>
                <w:rFonts w:ascii="Times New Roman" w:hAnsi="Times New Roman" w:cs="Times New Roman"/>
                <w:b/>
                <w:color w:val="000000"/>
                <w:sz w:val="28"/>
                <w:szCs w:val="28"/>
              </w:rPr>
            </w:pPr>
          </w:p>
          <w:p w14:paraId="67572224" w14:textId="77777777" w:rsidR="006B061A" w:rsidRPr="00533E7C" w:rsidRDefault="006B061A" w:rsidP="00533E7C">
            <w:pPr>
              <w:spacing w:after="0" w:line="240" w:lineRule="auto"/>
              <w:jc w:val="both"/>
              <w:rPr>
                <w:rFonts w:ascii="Times New Roman" w:hAnsi="Times New Roman" w:cs="Times New Roman"/>
                <w:b/>
                <w:color w:val="000000"/>
                <w:sz w:val="28"/>
                <w:szCs w:val="28"/>
              </w:rPr>
            </w:pPr>
            <w:r w:rsidRPr="00533E7C">
              <w:rPr>
                <w:rFonts w:ascii="Times New Roman" w:hAnsi="Times New Roman" w:cs="Times New Roman"/>
                <w:b/>
                <w:color w:val="000000"/>
                <w:sz w:val="28"/>
                <w:szCs w:val="28"/>
              </w:rPr>
              <w:t>Наклейки</w:t>
            </w:r>
          </w:p>
          <w:p w14:paraId="14C5B6BE" w14:textId="77777777" w:rsidR="006B061A" w:rsidRPr="00533E7C" w:rsidRDefault="006B061A" w:rsidP="00533E7C">
            <w:pPr>
              <w:spacing w:after="0" w:line="240" w:lineRule="auto"/>
              <w:jc w:val="both"/>
              <w:rPr>
                <w:rFonts w:ascii="Times New Roman" w:hAnsi="Times New Roman" w:cs="Times New Roman"/>
                <w:b/>
                <w:color w:val="000000"/>
                <w:sz w:val="28"/>
                <w:szCs w:val="28"/>
              </w:rPr>
            </w:pPr>
            <w:r w:rsidRPr="00533E7C">
              <w:rPr>
                <w:rFonts w:ascii="Times New Roman" w:hAnsi="Times New Roman" w:cs="Times New Roman"/>
                <w:b/>
                <w:color w:val="000000"/>
                <w:sz w:val="28"/>
                <w:szCs w:val="28"/>
              </w:rPr>
              <w:t>Подвески</w:t>
            </w:r>
          </w:p>
          <w:p w14:paraId="00004D93" w14:textId="77777777" w:rsidR="006B061A" w:rsidRPr="00533E7C" w:rsidRDefault="006B061A" w:rsidP="00533E7C">
            <w:pPr>
              <w:spacing w:after="0" w:line="240" w:lineRule="auto"/>
              <w:jc w:val="both"/>
              <w:rPr>
                <w:rFonts w:ascii="Times New Roman" w:hAnsi="Times New Roman" w:cs="Times New Roman"/>
                <w:b/>
                <w:color w:val="000000"/>
                <w:sz w:val="28"/>
                <w:szCs w:val="28"/>
              </w:rPr>
            </w:pPr>
            <w:r w:rsidRPr="00533E7C">
              <w:rPr>
                <w:rFonts w:ascii="Times New Roman" w:hAnsi="Times New Roman" w:cs="Times New Roman"/>
                <w:b/>
                <w:color w:val="000000"/>
                <w:sz w:val="28"/>
                <w:szCs w:val="28"/>
              </w:rPr>
              <w:t>Значки</w:t>
            </w:r>
          </w:p>
          <w:p w14:paraId="26ACBCDF" w14:textId="77777777" w:rsidR="006B061A" w:rsidRPr="00533E7C" w:rsidRDefault="006B061A" w:rsidP="00533E7C">
            <w:pPr>
              <w:spacing w:after="0" w:line="240" w:lineRule="auto"/>
              <w:jc w:val="both"/>
              <w:rPr>
                <w:rFonts w:ascii="Times New Roman" w:hAnsi="Times New Roman" w:cs="Times New Roman"/>
                <w:b/>
                <w:color w:val="000000"/>
                <w:sz w:val="28"/>
                <w:szCs w:val="28"/>
              </w:rPr>
            </w:pPr>
            <w:r w:rsidRPr="00533E7C">
              <w:rPr>
                <w:rFonts w:ascii="Times New Roman" w:hAnsi="Times New Roman" w:cs="Times New Roman"/>
                <w:b/>
                <w:color w:val="000000"/>
                <w:sz w:val="28"/>
                <w:szCs w:val="28"/>
              </w:rPr>
              <w:t>Аксессуары</w:t>
            </w:r>
          </w:p>
        </w:tc>
      </w:tr>
    </w:tbl>
    <w:p w14:paraId="7F1B9632" w14:textId="77777777" w:rsidR="006B061A" w:rsidRPr="00533E7C" w:rsidRDefault="006B061A" w:rsidP="00533E7C">
      <w:pPr>
        <w:spacing w:after="0" w:line="240" w:lineRule="auto"/>
        <w:ind w:firstLine="708"/>
        <w:jc w:val="both"/>
        <w:rPr>
          <w:rFonts w:ascii="Times New Roman" w:hAnsi="Times New Roman" w:cs="Times New Roman"/>
          <w:b/>
          <w:color w:val="000000"/>
          <w:sz w:val="28"/>
          <w:szCs w:val="28"/>
        </w:rPr>
      </w:pPr>
    </w:p>
    <w:p w14:paraId="605E0787" w14:textId="30665BC7" w:rsidR="006B061A" w:rsidRPr="00533E7C" w:rsidRDefault="006B061A" w:rsidP="00533E7C">
      <w:pPr>
        <w:spacing w:after="0" w:line="240" w:lineRule="auto"/>
        <w:ind w:firstLine="708"/>
        <w:jc w:val="both"/>
        <w:rPr>
          <w:rFonts w:ascii="Times New Roman" w:hAnsi="Times New Roman" w:cs="Times New Roman"/>
          <w:bCs/>
          <w:color w:val="000000"/>
          <w:sz w:val="28"/>
          <w:szCs w:val="28"/>
        </w:rPr>
      </w:pPr>
      <w:r w:rsidRPr="00533E7C">
        <w:rPr>
          <w:rFonts w:ascii="Times New Roman" w:hAnsi="Times New Roman" w:cs="Times New Roman"/>
          <w:bCs/>
          <w:color w:val="000000"/>
          <w:sz w:val="28"/>
          <w:szCs w:val="28"/>
        </w:rPr>
        <w:t xml:space="preserve">Чтобы избежать подделок при покупке </w:t>
      </w:r>
      <w:proofErr w:type="spellStart"/>
      <w:r w:rsidRPr="00533E7C">
        <w:rPr>
          <w:rFonts w:ascii="Times New Roman" w:hAnsi="Times New Roman" w:cs="Times New Roman"/>
          <w:bCs/>
          <w:color w:val="000000"/>
          <w:sz w:val="28"/>
          <w:szCs w:val="28"/>
        </w:rPr>
        <w:t>световозвращателей</w:t>
      </w:r>
      <w:proofErr w:type="spellEnd"/>
      <w:r w:rsidRPr="00533E7C">
        <w:rPr>
          <w:rFonts w:ascii="Times New Roman" w:hAnsi="Times New Roman" w:cs="Times New Roman"/>
          <w:bCs/>
          <w:color w:val="000000"/>
          <w:sz w:val="28"/>
          <w:szCs w:val="28"/>
        </w:rPr>
        <w:t xml:space="preserve"> и определить, насколько </w:t>
      </w:r>
      <w:proofErr w:type="spellStart"/>
      <w:r w:rsidRPr="00533E7C">
        <w:rPr>
          <w:rFonts w:ascii="Times New Roman" w:hAnsi="Times New Roman" w:cs="Times New Roman"/>
          <w:bCs/>
          <w:color w:val="000000"/>
          <w:sz w:val="28"/>
          <w:szCs w:val="28"/>
        </w:rPr>
        <w:t>световозвращатель</w:t>
      </w:r>
      <w:proofErr w:type="spellEnd"/>
      <w:r w:rsidRPr="00533E7C">
        <w:rPr>
          <w:rFonts w:ascii="Times New Roman" w:hAnsi="Times New Roman" w:cs="Times New Roman"/>
          <w:bCs/>
          <w:color w:val="000000"/>
          <w:sz w:val="28"/>
          <w:szCs w:val="28"/>
        </w:rPr>
        <w:t xml:space="preserve"> обладает функцией </w:t>
      </w:r>
      <w:proofErr w:type="spellStart"/>
      <w:r w:rsidRPr="00533E7C">
        <w:rPr>
          <w:rFonts w:ascii="Times New Roman" w:hAnsi="Times New Roman" w:cs="Times New Roman"/>
          <w:bCs/>
          <w:color w:val="000000"/>
          <w:sz w:val="28"/>
          <w:szCs w:val="28"/>
        </w:rPr>
        <w:t>световозвращения</w:t>
      </w:r>
      <w:proofErr w:type="spellEnd"/>
      <w:r w:rsidRPr="00533E7C">
        <w:rPr>
          <w:rFonts w:ascii="Times New Roman" w:hAnsi="Times New Roman" w:cs="Times New Roman"/>
          <w:bCs/>
          <w:color w:val="000000"/>
          <w:sz w:val="28"/>
          <w:szCs w:val="28"/>
        </w:rPr>
        <w:t>, можно просто сфотографировать несколько</w:t>
      </w:r>
      <w:r w:rsidR="00533E7C">
        <w:rPr>
          <w:rFonts w:ascii="Times New Roman" w:hAnsi="Times New Roman" w:cs="Times New Roman"/>
          <w:bCs/>
          <w:color w:val="000000"/>
          <w:sz w:val="28"/>
          <w:szCs w:val="28"/>
        </w:rPr>
        <w:t xml:space="preserve"> </w:t>
      </w:r>
      <w:proofErr w:type="spellStart"/>
      <w:r w:rsidRPr="00533E7C">
        <w:rPr>
          <w:rFonts w:ascii="Times New Roman" w:hAnsi="Times New Roman" w:cs="Times New Roman"/>
          <w:bCs/>
          <w:color w:val="000000"/>
          <w:sz w:val="28"/>
          <w:szCs w:val="28"/>
        </w:rPr>
        <w:t>световозвращающих</w:t>
      </w:r>
      <w:proofErr w:type="spellEnd"/>
      <w:r w:rsidRPr="00533E7C">
        <w:rPr>
          <w:rFonts w:ascii="Times New Roman" w:hAnsi="Times New Roman" w:cs="Times New Roman"/>
          <w:bCs/>
          <w:color w:val="000000"/>
          <w:sz w:val="28"/>
          <w:szCs w:val="28"/>
        </w:rPr>
        <w:t xml:space="preserve"> элементов мобильным телефоном со встроенной вспышкой, желательно с некоторого расстояния (не менее 3–5 м). Тот </w:t>
      </w:r>
      <w:proofErr w:type="spellStart"/>
      <w:r w:rsidRPr="00533E7C">
        <w:rPr>
          <w:rFonts w:ascii="Times New Roman" w:hAnsi="Times New Roman" w:cs="Times New Roman"/>
          <w:bCs/>
          <w:color w:val="000000"/>
          <w:sz w:val="28"/>
          <w:szCs w:val="28"/>
        </w:rPr>
        <w:t>световозвращатель</w:t>
      </w:r>
      <w:proofErr w:type="spellEnd"/>
      <w:r w:rsidRPr="00533E7C">
        <w:rPr>
          <w:rFonts w:ascii="Times New Roman" w:hAnsi="Times New Roman" w:cs="Times New Roman"/>
          <w:bCs/>
          <w:color w:val="000000"/>
          <w:sz w:val="28"/>
          <w:szCs w:val="28"/>
        </w:rPr>
        <w:t>, который ярче всех светится на фотографии, и будет лучшим из предложенного вам ассортимента.</w:t>
      </w:r>
    </w:p>
    <w:p w14:paraId="1253C08E" w14:textId="77777777" w:rsidR="006B061A" w:rsidRPr="00533E7C" w:rsidRDefault="006B061A" w:rsidP="00533E7C">
      <w:pPr>
        <w:spacing w:after="0" w:line="240" w:lineRule="auto"/>
        <w:ind w:firstLine="708"/>
        <w:jc w:val="both"/>
        <w:rPr>
          <w:rFonts w:ascii="Times New Roman" w:hAnsi="Times New Roman" w:cs="Times New Roman"/>
          <w:sz w:val="28"/>
          <w:szCs w:val="28"/>
        </w:rPr>
      </w:pPr>
      <w:proofErr w:type="spellStart"/>
      <w:r w:rsidRPr="00533E7C">
        <w:rPr>
          <w:rFonts w:ascii="Times New Roman" w:hAnsi="Times New Roman" w:cs="Times New Roman"/>
          <w:bCs/>
          <w:color w:val="000000"/>
          <w:sz w:val="28"/>
          <w:szCs w:val="28"/>
        </w:rPr>
        <w:t>Световозвращающие</w:t>
      </w:r>
      <w:proofErr w:type="spellEnd"/>
      <w:r w:rsidRPr="00533E7C">
        <w:rPr>
          <w:rFonts w:ascii="Times New Roman" w:hAnsi="Times New Roman" w:cs="Times New Roman"/>
          <w:bCs/>
          <w:color w:val="000000"/>
          <w:sz w:val="28"/>
          <w:szCs w:val="28"/>
        </w:rPr>
        <w:t xml:space="preserve"> элементы на одежде должны обеспечивать видимость объекта с двух сторон, чтобы человек был виден водителям встречных направлений движения</w:t>
      </w:r>
      <w:r w:rsidRPr="00533E7C">
        <w:rPr>
          <w:rFonts w:ascii="Times New Roman" w:hAnsi="Times New Roman" w:cs="Times New Roman"/>
          <w:b/>
          <w:color w:val="000000"/>
          <w:sz w:val="28"/>
          <w:szCs w:val="28"/>
        </w:rPr>
        <w:t xml:space="preserve">. </w:t>
      </w:r>
      <w:r w:rsidRPr="00533E7C">
        <w:rPr>
          <w:rFonts w:ascii="Times New Roman" w:hAnsi="Times New Roman" w:cs="Times New Roman"/>
          <w:sz w:val="28"/>
          <w:szCs w:val="28"/>
        </w:rPr>
        <w:t xml:space="preserve">Чем больше площадь </w:t>
      </w:r>
      <w:proofErr w:type="spellStart"/>
      <w:r w:rsidRPr="00533E7C">
        <w:rPr>
          <w:rFonts w:ascii="Times New Roman" w:hAnsi="Times New Roman" w:cs="Times New Roman"/>
          <w:sz w:val="28"/>
          <w:szCs w:val="28"/>
        </w:rPr>
        <w:t>световозвращения</w:t>
      </w:r>
      <w:proofErr w:type="spellEnd"/>
      <w:r w:rsidRPr="00533E7C">
        <w:rPr>
          <w:rFonts w:ascii="Times New Roman" w:hAnsi="Times New Roman" w:cs="Times New Roman"/>
          <w:sz w:val="28"/>
          <w:szCs w:val="28"/>
        </w:rPr>
        <w:t>, тем более заметным будет участник дорожного движения.</w:t>
      </w:r>
    </w:p>
    <w:p w14:paraId="320EBA63" w14:textId="77777777" w:rsidR="006B061A" w:rsidRPr="00533E7C" w:rsidRDefault="006B061A" w:rsidP="00533E7C">
      <w:pPr>
        <w:spacing w:after="0" w:line="240" w:lineRule="auto"/>
        <w:ind w:firstLine="708"/>
        <w:jc w:val="both"/>
        <w:rPr>
          <w:rFonts w:ascii="Times New Roman" w:hAnsi="Times New Roman" w:cs="Times New Roman"/>
          <w:sz w:val="28"/>
          <w:szCs w:val="28"/>
          <w:shd w:val="clear" w:color="auto" w:fill="FFFFFF"/>
        </w:rPr>
      </w:pPr>
      <w:r w:rsidRPr="00533E7C">
        <w:rPr>
          <w:rFonts w:ascii="Times New Roman" w:hAnsi="Times New Roman" w:cs="Times New Roman"/>
          <w:sz w:val="28"/>
          <w:szCs w:val="28"/>
          <w:shd w:val="clear" w:color="auto" w:fill="FFFFFF"/>
        </w:rPr>
        <w:t xml:space="preserve">Исходя из международных стандартов, площадь </w:t>
      </w:r>
      <w:proofErr w:type="spellStart"/>
      <w:r w:rsidRPr="00533E7C">
        <w:rPr>
          <w:rFonts w:ascii="Times New Roman" w:hAnsi="Times New Roman" w:cs="Times New Roman"/>
          <w:sz w:val="28"/>
          <w:szCs w:val="28"/>
          <w:shd w:val="clear" w:color="auto" w:fill="FFFFFF"/>
        </w:rPr>
        <w:t>световозвращающего</w:t>
      </w:r>
      <w:proofErr w:type="spellEnd"/>
      <w:r w:rsidRPr="00533E7C">
        <w:rPr>
          <w:rFonts w:ascii="Times New Roman" w:hAnsi="Times New Roman" w:cs="Times New Roman"/>
          <w:sz w:val="28"/>
          <w:szCs w:val="28"/>
          <w:shd w:val="clear" w:color="auto" w:fill="FFFFFF"/>
        </w:rPr>
        <w:t xml:space="preserve"> элемента должна составлять от 15 </w:t>
      </w:r>
      <w:r w:rsidRPr="00533E7C">
        <w:rPr>
          <w:rFonts w:ascii="Times New Roman" w:hAnsi="Times New Roman" w:cs="Times New Roman"/>
          <w:sz w:val="28"/>
          <w:szCs w:val="28"/>
          <w:shd w:val="clear" w:color="auto" w:fill="FFFFFF"/>
        </w:rPr>
        <w:fldChar w:fldCharType="begin"/>
      </w:r>
      <w:r w:rsidRPr="00533E7C">
        <w:rPr>
          <w:rFonts w:ascii="Times New Roman" w:hAnsi="Times New Roman" w:cs="Times New Roman"/>
          <w:sz w:val="28"/>
          <w:szCs w:val="28"/>
          <w:shd w:val="clear" w:color="auto" w:fill="FFFFFF"/>
        </w:rPr>
        <w:instrText xml:space="preserve"> QUOTE </w:instrText>
      </w:r>
      <w:r w:rsidR="00533E7C" w:rsidRPr="00533E7C">
        <w:rPr>
          <w:rFonts w:ascii="Times New Roman" w:hAnsi="Times New Roman" w:cs="Times New Roman"/>
          <w:noProof/>
          <w:position w:val="-20"/>
          <w:sz w:val="28"/>
          <w:szCs w:val="28"/>
        </w:rPr>
        <w:pict w14:anchorId="1E018D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pt;height:21pt;mso-width-percent:0;mso-height-percent:0;mso-width-percent:0;mso-height-percent:0" equationxml="&lt;">
            <v:imagedata r:id="rId36" o:title="" chromakey="white"/>
          </v:shape>
        </w:pict>
      </w:r>
      <w:r w:rsidRPr="00533E7C">
        <w:rPr>
          <w:rFonts w:ascii="Times New Roman" w:hAnsi="Times New Roman" w:cs="Times New Roman"/>
          <w:sz w:val="28"/>
          <w:szCs w:val="28"/>
          <w:shd w:val="clear" w:color="auto" w:fill="FFFFFF"/>
        </w:rPr>
        <w:fldChar w:fldCharType="separate"/>
      </w:r>
      <w:r w:rsidR="00533E7C" w:rsidRPr="00533E7C">
        <w:rPr>
          <w:rFonts w:ascii="Times New Roman" w:hAnsi="Times New Roman" w:cs="Times New Roman"/>
          <w:noProof/>
          <w:position w:val="-20"/>
          <w:sz w:val="28"/>
          <w:szCs w:val="28"/>
        </w:rPr>
        <w:pict w14:anchorId="3CB0F75B">
          <v:shape id="_x0000_i1026" type="#_x0000_t75" alt="" style="width:30pt;height:21pt;mso-width-percent:0;mso-height-percent:0;mso-width-percent:0;mso-height-percent:0" equationxml="&lt;">
            <v:imagedata r:id="rId36" o:title="" chromakey="white"/>
          </v:shape>
        </w:pict>
      </w:r>
      <w:r w:rsidRPr="00533E7C">
        <w:rPr>
          <w:rFonts w:ascii="Times New Roman" w:hAnsi="Times New Roman" w:cs="Times New Roman"/>
          <w:sz w:val="28"/>
          <w:szCs w:val="28"/>
          <w:shd w:val="clear" w:color="auto" w:fill="FFFFFF"/>
        </w:rPr>
        <w:fldChar w:fldCharType="end"/>
      </w:r>
      <w:r w:rsidRPr="00533E7C">
        <w:rPr>
          <w:rFonts w:ascii="Times New Roman" w:hAnsi="Times New Roman" w:cs="Times New Roman"/>
          <w:sz w:val="28"/>
          <w:szCs w:val="28"/>
          <w:shd w:val="clear" w:color="auto" w:fill="FFFFFF"/>
        </w:rPr>
        <w:t xml:space="preserve">до 50 </w:t>
      </w:r>
      <w:r w:rsidRPr="00533E7C">
        <w:rPr>
          <w:rFonts w:ascii="Times New Roman" w:hAnsi="Times New Roman" w:cs="Times New Roman"/>
          <w:sz w:val="28"/>
          <w:szCs w:val="28"/>
          <w:shd w:val="clear" w:color="auto" w:fill="FFFFFF"/>
        </w:rPr>
        <w:fldChar w:fldCharType="begin"/>
      </w:r>
      <w:r w:rsidRPr="00533E7C">
        <w:rPr>
          <w:rFonts w:ascii="Times New Roman" w:hAnsi="Times New Roman" w:cs="Times New Roman"/>
          <w:sz w:val="28"/>
          <w:szCs w:val="28"/>
          <w:shd w:val="clear" w:color="auto" w:fill="FFFFFF"/>
        </w:rPr>
        <w:instrText xml:space="preserve"> QUOTE </w:instrText>
      </w:r>
      <w:r w:rsidR="00533E7C" w:rsidRPr="00533E7C">
        <w:rPr>
          <w:rFonts w:ascii="Times New Roman" w:hAnsi="Times New Roman" w:cs="Times New Roman"/>
          <w:noProof/>
          <w:position w:val="-20"/>
          <w:sz w:val="28"/>
          <w:szCs w:val="28"/>
        </w:rPr>
        <w:pict w14:anchorId="6C0E2CBB">
          <v:shape id="_x0000_i1027" type="#_x0000_t75" alt="" style="width:30pt;height:21pt;mso-width-percent:0;mso-height-percent:0;mso-width-percent:0;mso-height-percent:0" equationxml="&lt;">
            <v:imagedata r:id="rId36" o:title="" chromakey="white"/>
          </v:shape>
        </w:pict>
      </w:r>
      <w:r w:rsidRPr="00533E7C">
        <w:rPr>
          <w:rFonts w:ascii="Times New Roman" w:hAnsi="Times New Roman" w:cs="Times New Roman"/>
          <w:sz w:val="28"/>
          <w:szCs w:val="28"/>
          <w:shd w:val="clear" w:color="auto" w:fill="FFFFFF"/>
        </w:rPr>
        <w:fldChar w:fldCharType="separate"/>
      </w:r>
      <w:r w:rsidR="00533E7C" w:rsidRPr="00533E7C">
        <w:rPr>
          <w:rFonts w:ascii="Times New Roman" w:hAnsi="Times New Roman" w:cs="Times New Roman"/>
          <w:noProof/>
          <w:position w:val="-20"/>
          <w:sz w:val="28"/>
          <w:szCs w:val="28"/>
        </w:rPr>
        <w:pict w14:anchorId="76D6F77E">
          <v:shape id="_x0000_i1028" type="#_x0000_t75" alt="" style="width:30pt;height:21pt;mso-width-percent:0;mso-height-percent:0;mso-width-percent:0;mso-height-percent:0" equationxml="&lt;">
            <v:imagedata r:id="rId36" o:title="" chromakey="white"/>
          </v:shape>
        </w:pict>
      </w:r>
      <w:r w:rsidRPr="00533E7C">
        <w:rPr>
          <w:rFonts w:ascii="Times New Roman" w:hAnsi="Times New Roman" w:cs="Times New Roman"/>
          <w:sz w:val="28"/>
          <w:szCs w:val="28"/>
          <w:shd w:val="clear" w:color="auto" w:fill="FFFFFF"/>
        </w:rPr>
        <w:fldChar w:fldCharType="end"/>
      </w:r>
      <w:r w:rsidRPr="00533E7C">
        <w:rPr>
          <w:rFonts w:ascii="Times New Roman" w:hAnsi="Times New Roman" w:cs="Times New Roman"/>
          <w:sz w:val="28"/>
          <w:szCs w:val="28"/>
          <w:shd w:val="clear" w:color="auto" w:fill="FFFFFF"/>
        </w:rPr>
        <w:t>, толщина не более 1 см.</w:t>
      </w:r>
    </w:p>
    <w:p w14:paraId="7A1147A5" w14:textId="77777777" w:rsidR="006B061A" w:rsidRPr="00533E7C" w:rsidRDefault="00533E7C" w:rsidP="00533E7C">
      <w:pPr>
        <w:spacing w:after="0" w:line="240" w:lineRule="auto"/>
        <w:ind w:firstLine="708"/>
        <w:jc w:val="both"/>
        <w:rPr>
          <w:rFonts w:ascii="Times New Roman" w:hAnsi="Times New Roman" w:cs="Times New Roman"/>
          <w:sz w:val="28"/>
          <w:szCs w:val="28"/>
          <w:shd w:val="clear" w:color="auto" w:fill="FFFFFF"/>
        </w:rPr>
      </w:pPr>
      <w:hyperlink r:id="rId37" w:history="1">
        <w:r w:rsidR="006B061A" w:rsidRPr="00533E7C">
          <w:rPr>
            <w:rFonts w:ascii="Times New Roman" w:hAnsi="Times New Roman" w:cs="Times New Roman"/>
            <w:bCs/>
            <w:color w:val="000000"/>
            <w:sz w:val="28"/>
            <w:szCs w:val="28"/>
          </w:rPr>
          <w:t>Национальный стандарт РФ ГОСТ Р 57422-2017 «</w:t>
        </w:r>
        <w:proofErr w:type="spellStart"/>
        <w:r w:rsidR="006B061A" w:rsidRPr="00533E7C">
          <w:rPr>
            <w:rFonts w:ascii="Times New Roman" w:hAnsi="Times New Roman" w:cs="Times New Roman"/>
            <w:bCs/>
            <w:color w:val="000000"/>
            <w:sz w:val="28"/>
            <w:szCs w:val="28"/>
          </w:rPr>
          <w:t>Световозвращающие</w:t>
        </w:r>
        <w:proofErr w:type="spellEnd"/>
        <w:r w:rsidR="006B061A" w:rsidRPr="00533E7C">
          <w:rPr>
            <w:rFonts w:ascii="Times New Roman" w:hAnsi="Times New Roman" w:cs="Times New Roman"/>
            <w:bCs/>
            <w:color w:val="000000"/>
            <w:sz w:val="28"/>
            <w:szCs w:val="28"/>
          </w:rPr>
          <w:t xml:space="preserve"> элементы и изделия для пешеходов и других участников дорожного движения. Общие технические условия» (утв. и введен в действие приказом Федерального агентства по техническому регулированию и метрологии от 17 марта 2017 г. N 158-ст)</w:t>
        </w:r>
      </w:hyperlink>
      <w:r w:rsidR="006B061A" w:rsidRPr="00533E7C">
        <w:rPr>
          <w:rFonts w:ascii="Times New Roman" w:hAnsi="Times New Roman" w:cs="Times New Roman"/>
          <w:b/>
          <w:sz w:val="28"/>
          <w:szCs w:val="28"/>
          <w:shd w:val="clear" w:color="auto" w:fill="FFFFFF"/>
        </w:rPr>
        <w:t>р</w:t>
      </w:r>
      <w:r w:rsidR="006B061A" w:rsidRPr="00533E7C">
        <w:rPr>
          <w:rFonts w:ascii="Times New Roman" w:hAnsi="Times New Roman" w:cs="Times New Roman"/>
          <w:b/>
          <w:bCs/>
          <w:sz w:val="28"/>
          <w:szCs w:val="28"/>
        </w:rPr>
        <w:t xml:space="preserve">екомендует использовать съемные </w:t>
      </w:r>
      <w:proofErr w:type="spellStart"/>
      <w:r w:rsidR="006B061A" w:rsidRPr="00533E7C">
        <w:rPr>
          <w:rFonts w:ascii="Times New Roman" w:hAnsi="Times New Roman" w:cs="Times New Roman"/>
          <w:b/>
          <w:bCs/>
          <w:sz w:val="28"/>
          <w:szCs w:val="28"/>
        </w:rPr>
        <w:t>световозвращающие</w:t>
      </w:r>
      <w:proofErr w:type="spellEnd"/>
      <w:r w:rsidR="006B061A" w:rsidRPr="00533E7C">
        <w:rPr>
          <w:rFonts w:ascii="Times New Roman" w:hAnsi="Times New Roman" w:cs="Times New Roman"/>
          <w:b/>
          <w:bCs/>
          <w:sz w:val="28"/>
          <w:szCs w:val="28"/>
        </w:rPr>
        <w:t xml:space="preserve"> элементы, площадь поверхности которых с одной стороны — не менее 25 см</w:t>
      </w:r>
      <w:r w:rsidR="006B061A" w:rsidRPr="00533E7C">
        <w:rPr>
          <w:rFonts w:ascii="Times New Roman" w:hAnsi="Times New Roman" w:cs="Times New Roman"/>
          <w:b/>
          <w:bCs/>
          <w:sz w:val="28"/>
          <w:szCs w:val="28"/>
          <w:vertAlign w:val="superscript"/>
        </w:rPr>
        <w:t>2</w:t>
      </w:r>
      <w:r w:rsidR="006B061A" w:rsidRPr="00533E7C">
        <w:rPr>
          <w:rFonts w:ascii="Times New Roman" w:hAnsi="Times New Roman" w:cs="Times New Roman"/>
          <w:b/>
          <w:bCs/>
          <w:sz w:val="28"/>
          <w:szCs w:val="28"/>
        </w:rPr>
        <w:t>.</w:t>
      </w:r>
    </w:p>
    <w:p w14:paraId="03F6836D" w14:textId="77777777" w:rsidR="006B061A" w:rsidRPr="00533E7C" w:rsidRDefault="006B061A" w:rsidP="00533E7C">
      <w:pPr>
        <w:spacing w:after="0" w:line="240" w:lineRule="auto"/>
        <w:ind w:firstLine="708"/>
        <w:jc w:val="both"/>
        <w:rPr>
          <w:rFonts w:ascii="Times New Roman" w:hAnsi="Times New Roman" w:cs="Times New Roman"/>
          <w:sz w:val="28"/>
          <w:szCs w:val="28"/>
        </w:rPr>
      </w:pPr>
      <w:r w:rsidRPr="00533E7C">
        <w:rPr>
          <w:rFonts w:ascii="Times New Roman" w:hAnsi="Times New Roman" w:cs="Times New Roman"/>
          <w:sz w:val="28"/>
          <w:szCs w:val="28"/>
        </w:rPr>
        <w:t xml:space="preserve">По утверждению специалистов, самые подходящие места, где стоит разместить </w:t>
      </w:r>
      <w:proofErr w:type="spellStart"/>
      <w:r w:rsidRPr="00533E7C">
        <w:rPr>
          <w:rFonts w:ascii="Times New Roman" w:hAnsi="Times New Roman" w:cs="Times New Roman"/>
          <w:sz w:val="28"/>
          <w:szCs w:val="28"/>
        </w:rPr>
        <w:t>световозвращатель</w:t>
      </w:r>
      <w:proofErr w:type="spellEnd"/>
      <w:r w:rsidRPr="00533E7C">
        <w:rPr>
          <w:rFonts w:ascii="Times New Roman" w:hAnsi="Times New Roman" w:cs="Times New Roman"/>
          <w:sz w:val="28"/>
          <w:szCs w:val="28"/>
        </w:rPr>
        <w:t xml:space="preserve">, — это грудь и бедра, но чаще люди предпочитают прикреплять </w:t>
      </w:r>
      <w:proofErr w:type="spellStart"/>
      <w:r w:rsidRPr="00533E7C">
        <w:rPr>
          <w:rFonts w:ascii="Times New Roman" w:hAnsi="Times New Roman" w:cs="Times New Roman"/>
          <w:sz w:val="28"/>
          <w:szCs w:val="28"/>
        </w:rPr>
        <w:t>световозвращатели</w:t>
      </w:r>
      <w:proofErr w:type="spellEnd"/>
      <w:r w:rsidRPr="00533E7C">
        <w:rPr>
          <w:rFonts w:ascii="Times New Roman" w:hAnsi="Times New Roman" w:cs="Times New Roman"/>
          <w:sz w:val="28"/>
          <w:szCs w:val="28"/>
        </w:rPr>
        <w:t xml:space="preserve"> на кисти рук, свои портфели или сумочки. Самый оптимальный вариант — когда на пешеходе находится как минимум 4 </w:t>
      </w:r>
      <w:proofErr w:type="spellStart"/>
      <w:r w:rsidRPr="00533E7C">
        <w:rPr>
          <w:rFonts w:ascii="Times New Roman" w:hAnsi="Times New Roman" w:cs="Times New Roman"/>
          <w:sz w:val="28"/>
          <w:szCs w:val="28"/>
        </w:rPr>
        <w:t>световозвращателя</w:t>
      </w:r>
      <w:proofErr w:type="spellEnd"/>
      <w:r w:rsidRPr="00533E7C">
        <w:rPr>
          <w:rFonts w:ascii="Times New Roman" w:hAnsi="Times New Roman" w:cs="Times New Roman"/>
          <w:sz w:val="28"/>
          <w:szCs w:val="28"/>
        </w:rPr>
        <w:t>.</w:t>
      </w:r>
    </w:p>
    <w:p w14:paraId="231C9117" w14:textId="77777777" w:rsidR="006B061A" w:rsidRPr="00533E7C" w:rsidRDefault="006B061A" w:rsidP="00533E7C">
      <w:pPr>
        <w:spacing w:after="0" w:line="240" w:lineRule="auto"/>
        <w:ind w:firstLine="708"/>
        <w:jc w:val="both"/>
        <w:rPr>
          <w:rFonts w:ascii="Times New Roman" w:hAnsi="Times New Roman" w:cs="Times New Roman"/>
          <w:b/>
          <w:bCs/>
          <w:sz w:val="28"/>
          <w:szCs w:val="28"/>
        </w:rPr>
      </w:pPr>
      <w:r w:rsidRPr="00533E7C">
        <w:rPr>
          <w:rFonts w:ascii="Times New Roman" w:hAnsi="Times New Roman" w:cs="Times New Roman"/>
          <w:b/>
          <w:bCs/>
          <w:sz w:val="28"/>
          <w:szCs w:val="28"/>
        </w:rPr>
        <w:t xml:space="preserve">Помните, даже имея </w:t>
      </w:r>
      <w:proofErr w:type="spellStart"/>
      <w:r w:rsidRPr="00533E7C">
        <w:rPr>
          <w:rFonts w:ascii="Times New Roman" w:hAnsi="Times New Roman" w:cs="Times New Roman"/>
          <w:b/>
          <w:bCs/>
          <w:sz w:val="28"/>
          <w:szCs w:val="28"/>
        </w:rPr>
        <w:t>световозвращатели</w:t>
      </w:r>
      <w:proofErr w:type="spellEnd"/>
      <w:r w:rsidRPr="00533E7C">
        <w:rPr>
          <w:rFonts w:ascii="Times New Roman" w:hAnsi="Times New Roman" w:cs="Times New Roman"/>
          <w:b/>
          <w:bCs/>
          <w:sz w:val="28"/>
          <w:szCs w:val="28"/>
        </w:rPr>
        <w:t>, пешеходы должны знать и соблюдать правила безопасного поведения на дороге.</w:t>
      </w:r>
    </w:p>
    <w:p w14:paraId="19F6E471"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u w:val="single"/>
        </w:rPr>
      </w:pPr>
      <w:r w:rsidRPr="00533E7C">
        <w:rPr>
          <w:rFonts w:ascii="Times New Roman" w:hAnsi="Times New Roman" w:cs="Times New Roman"/>
          <w:color w:val="000000"/>
          <w:sz w:val="28"/>
          <w:szCs w:val="28"/>
          <w:u w:val="single"/>
        </w:rPr>
        <w:t>Педагог:</w:t>
      </w:r>
    </w:p>
    <w:p w14:paraId="2FA688A9"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 xml:space="preserve">— В завершение нашей встречи, уважаемые родители, хочу еще раз напомнить вам, что ребенку необходима более высокая степень защиты, чем взрослому. Ношение </w:t>
      </w:r>
      <w:proofErr w:type="spellStart"/>
      <w:r w:rsidRPr="00533E7C">
        <w:rPr>
          <w:rFonts w:ascii="Times New Roman" w:hAnsi="Times New Roman" w:cs="Times New Roman"/>
          <w:color w:val="000000"/>
          <w:sz w:val="28"/>
          <w:szCs w:val="28"/>
        </w:rPr>
        <w:t>световозвращающих</w:t>
      </w:r>
      <w:proofErr w:type="spellEnd"/>
      <w:r w:rsidRPr="00533E7C">
        <w:rPr>
          <w:rFonts w:ascii="Times New Roman" w:hAnsi="Times New Roman" w:cs="Times New Roman"/>
          <w:color w:val="000000"/>
          <w:sz w:val="28"/>
          <w:szCs w:val="28"/>
        </w:rPr>
        <w:t xml:space="preserve"> элементов на одежде школьников дает им шанс быть заметнее при неблагоприятных климатических и дорожных условиях, в темное время суток. Однако это не значит, что соблюдение Правил дорожного движения становится в этом случае необязательным.</w:t>
      </w:r>
    </w:p>
    <w:p w14:paraId="22D58B6C"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Ежедневное напоминание ребенку о соблюдении правил дорожного движения при переходе регулируемых и нерегулируемых пешеходных переходов, соблюдении правил поведения на остановках общественного транспорта и в маршрутном транспорте, правил езды на велосипеде позволит создать условия для формирования у ребенка потребности в заботе о личной безопасности на дороге. Кроме того, ваш личный пример соблюдения ПДД является серьезным стимулом для подражания.</w:t>
      </w:r>
    </w:p>
    <w:p w14:paraId="75526168"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Надеюсь, что наша встреча не оставила вас равнодушными, информация оказалась полезной для вас, и вы прислушаетесь к рекомендациям специалистов. Если у вас возникли вопросы, попрошу вас сформулировать их в письменном виде и опустить их на выходе в ящики со смайликами</w:t>
      </w:r>
      <w:r w:rsidRPr="00533E7C">
        <w:rPr>
          <w:rFonts w:ascii="Times New Roman" w:hAnsi="Times New Roman" w:cs="Times New Roman"/>
          <w:noProof/>
          <w:color w:val="000000"/>
          <w:sz w:val="28"/>
          <w:szCs w:val="28"/>
        </w:rPr>
        <w:drawing>
          <wp:inline distT="0" distB="0" distL="0" distR="0" wp14:anchorId="2FE19CD4" wp14:editId="7D4A34D3">
            <wp:extent cx="430530" cy="421640"/>
            <wp:effectExtent l="0" t="0" r="0" b="0"/>
            <wp:docPr id="207"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0530" cy="421640"/>
                    </a:xfrm>
                    <a:prstGeom prst="rect">
                      <a:avLst/>
                    </a:prstGeom>
                    <a:noFill/>
                    <a:ln>
                      <a:noFill/>
                    </a:ln>
                  </pic:spPr>
                </pic:pic>
              </a:graphicData>
            </a:graphic>
          </wp:inline>
        </w:drawing>
      </w:r>
      <w:r w:rsidRPr="00533E7C">
        <w:rPr>
          <w:rFonts w:ascii="Times New Roman" w:hAnsi="Times New Roman" w:cs="Times New Roman"/>
          <w:noProof/>
          <w:color w:val="000000"/>
          <w:sz w:val="28"/>
          <w:szCs w:val="28"/>
        </w:rPr>
        <w:drawing>
          <wp:inline distT="0" distB="0" distL="0" distR="0" wp14:anchorId="22D96B41" wp14:editId="09F465F9">
            <wp:extent cx="421640" cy="421640"/>
            <wp:effectExtent l="0" t="0" r="0" b="0"/>
            <wp:docPr id="208"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1640" cy="421640"/>
                    </a:xfrm>
                    <a:prstGeom prst="rect">
                      <a:avLst/>
                    </a:prstGeom>
                    <a:noFill/>
                    <a:ln>
                      <a:noFill/>
                    </a:ln>
                  </pic:spPr>
                </pic:pic>
              </a:graphicData>
            </a:graphic>
          </wp:inline>
        </w:drawing>
      </w:r>
      <w:r w:rsidRPr="00533E7C">
        <w:rPr>
          <w:rFonts w:ascii="Times New Roman" w:hAnsi="Times New Roman" w:cs="Times New Roman"/>
          <w:color w:val="000000"/>
          <w:sz w:val="28"/>
          <w:szCs w:val="28"/>
        </w:rPr>
        <w:t>в соответствии со своим впечатлением.</w:t>
      </w:r>
    </w:p>
    <w:p w14:paraId="746FD54E" w14:textId="4EAB16F0"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b/>
          <w:bCs/>
          <w:color w:val="000000"/>
          <w:sz w:val="28"/>
          <w:szCs w:val="28"/>
        </w:rPr>
        <w:t>Безопасных вам дорог!</w:t>
      </w:r>
      <w:r w:rsidR="00533E7C">
        <w:rPr>
          <w:rFonts w:ascii="Times New Roman" w:hAnsi="Times New Roman" w:cs="Times New Roman"/>
          <w:b/>
          <w:bCs/>
          <w:color w:val="000000"/>
          <w:sz w:val="28"/>
          <w:szCs w:val="28"/>
        </w:rPr>
        <w:t xml:space="preserve"> </w:t>
      </w:r>
      <w:r w:rsidRPr="00533E7C">
        <w:rPr>
          <w:rFonts w:ascii="Times New Roman" w:hAnsi="Times New Roman" w:cs="Times New Roman"/>
          <w:b/>
          <w:bCs/>
          <w:color w:val="000000"/>
          <w:sz w:val="28"/>
          <w:szCs w:val="28"/>
        </w:rPr>
        <w:t>Становитесь</w:t>
      </w:r>
      <w:r w:rsidR="00533E7C">
        <w:rPr>
          <w:rFonts w:ascii="Times New Roman" w:hAnsi="Times New Roman" w:cs="Times New Roman"/>
          <w:b/>
          <w:bCs/>
          <w:color w:val="000000"/>
          <w:sz w:val="28"/>
          <w:szCs w:val="28"/>
        </w:rPr>
        <w:t xml:space="preserve"> </w:t>
      </w:r>
      <w:r w:rsidRPr="00533E7C">
        <w:rPr>
          <w:rFonts w:ascii="Times New Roman" w:hAnsi="Times New Roman" w:cs="Times New Roman"/>
          <w:b/>
          <w:bCs/>
          <w:color w:val="000000"/>
          <w:sz w:val="28"/>
          <w:szCs w:val="28"/>
        </w:rPr>
        <w:t>заметнее сами и сделайте заметным своего ребенка</w:t>
      </w:r>
      <w:r w:rsidRPr="00533E7C">
        <w:rPr>
          <w:rFonts w:ascii="Times New Roman" w:hAnsi="Times New Roman" w:cs="Times New Roman"/>
          <w:color w:val="000000"/>
          <w:sz w:val="28"/>
          <w:szCs w:val="28"/>
        </w:rPr>
        <w:t>!</w:t>
      </w:r>
    </w:p>
    <w:p w14:paraId="0156FB5D"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p>
    <w:p w14:paraId="00F5D32A" w14:textId="149BD134" w:rsidR="006B061A" w:rsidRDefault="006B061A" w:rsidP="00533E7C">
      <w:pPr>
        <w:autoSpaceDE w:val="0"/>
        <w:autoSpaceDN w:val="0"/>
        <w:adjustRightInd w:val="0"/>
        <w:spacing w:after="0" w:line="240" w:lineRule="auto"/>
        <w:ind w:firstLine="708"/>
        <w:jc w:val="both"/>
        <w:rPr>
          <w:rFonts w:ascii="Times New Roman" w:hAnsi="Times New Roman" w:cs="Times New Roman"/>
          <w:b/>
          <w:color w:val="000000"/>
          <w:sz w:val="28"/>
          <w:szCs w:val="28"/>
        </w:rPr>
      </w:pPr>
    </w:p>
    <w:p w14:paraId="38B56D77" w14:textId="23354334" w:rsidR="00533E7C" w:rsidRDefault="00533E7C" w:rsidP="00533E7C">
      <w:pPr>
        <w:autoSpaceDE w:val="0"/>
        <w:autoSpaceDN w:val="0"/>
        <w:adjustRightInd w:val="0"/>
        <w:spacing w:after="0" w:line="240" w:lineRule="auto"/>
        <w:ind w:firstLine="708"/>
        <w:jc w:val="both"/>
        <w:rPr>
          <w:rFonts w:ascii="Times New Roman" w:hAnsi="Times New Roman" w:cs="Times New Roman"/>
          <w:b/>
          <w:color w:val="000000"/>
          <w:sz w:val="28"/>
          <w:szCs w:val="28"/>
        </w:rPr>
      </w:pPr>
    </w:p>
    <w:p w14:paraId="4D5FD49E" w14:textId="706C8A1C" w:rsidR="00533E7C" w:rsidRDefault="00533E7C" w:rsidP="00533E7C">
      <w:pPr>
        <w:autoSpaceDE w:val="0"/>
        <w:autoSpaceDN w:val="0"/>
        <w:adjustRightInd w:val="0"/>
        <w:spacing w:after="0" w:line="240" w:lineRule="auto"/>
        <w:ind w:firstLine="708"/>
        <w:jc w:val="both"/>
        <w:rPr>
          <w:rFonts w:ascii="Times New Roman" w:hAnsi="Times New Roman" w:cs="Times New Roman"/>
          <w:b/>
          <w:color w:val="000000"/>
          <w:sz w:val="28"/>
          <w:szCs w:val="28"/>
        </w:rPr>
      </w:pPr>
    </w:p>
    <w:p w14:paraId="0EFB56C6" w14:textId="5B3CB47B" w:rsidR="00533E7C" w:rsidRDefault="00533E7C" w:rsidP="00533E7C">
      <w:pPr>
        <w:autoSpaceDE w:val="0"/>
        <w:autoSpaceDN w:val="0"/>
        <w:adjustRightInd w:val="0"/>
        <w:spacing w:after="0" w:line="240" w:lineRule="auto"/>
        <w:ind w:firstLine="708"/>
        <w:jc w:val="both"/>
        <w:rPr>
          <w:rFonts w:ascii="Times New Roman" w:hAnsi="Times New Roman" w:cs="Times New Roman"/>
          <w:b/>
          <w:color w:val="000000"/>
          <w:sz w:val="28"/>
          <w:szCs w:val="28"/>
        </w:rPr>
      </w:pPr>
    </w:p>
    <w:p w14:paraId="42E4C89F" w14:textId="77777777" w:rsidR="00533E7C" w:rsidRPr="00533E7C" w:rsidRDefault="00533E7C" w:rsidP="00533E7C">
      <w:pPr>
        <w:autoSpaceDE w:val="0"/>
        <w:autoSpaceDN w:val="0"/>
        <w:adjustRightInd w:val="0"/>
        <w:spacing w:after="0" w:line="240" w:lineRule="auto"/>
        <w:ind w:firstLine="708"/>
        <w:jc w:val="both"/>
        <w:rPr>
          <w:rFonts w:ascii="Times New Roman" w:hAnsi="Times New Roman" w:cs="Times New Roman"/>
          <w:b/>
          <w:color w:val="000000"/>
          <w:sz w:val="28"/>
          <w:szCs w:val="28"/>
        </w:rPr>
      </w:pPr>
    </w:p>
    <w:p w14:paraId="71B2A475" w14:textId="77777777" w:rsidR="006B061A" w:rsidRPr="00533E7C" w:rsidRDefault="006B061A" w:rsidP="00533E7C">
      <w:pPr>
        <w:spacing w:after="0" w:line="259" w:lineRule="auto"/>
        <w:jc w:val="both"/>
        <w:rPr>
          <w:rFonts w:ascii="Times New Roman" w:eastAsia="Times New Roman" w:hAnsi="Times New Roman" w:cs="Times New Roman"/>
          <w:b/>
          <w:color w:val="000000"/>
          <w:sz w:val="28"/>
          <w:szCs w:val="28"/>
        </w:rPr>
      </w:pPr>
    </w:p>
    <w:p w14:paraId="6D5C1CAA" w14:textId="77777777" w:rsidR="006B061A" w:rsidRPr="00533E7C" w:rsidRDefault="006B061A" w:rsidP="00533E7C">
      <w:pPr>
        <w:shd w:val="clear" w:color="auto" w:fill="FFFFFF"/>
        <w:spacing w:after="0" w:line="240" w:lineRule="auto"/>
        <w:jc w:val="both"/>
        <w:outlineLvl w:val="1"/>
        <w:rPr>
          <w:rFonts w:ascii="Times New Roman" w:eastAsia="Times New Roman" w:hAnsi="Times New Roman" w:cs="Times New Roman"/>
          <w:b/>
          <w:color w:val="000000"/>
          <w:sz w:val="28"/>
          <w:szCs w:val="28"/>
        </w:rPr>
      </w:pPr>
      <w:bookmarkStart w:id="7" w:name="_Toc16088204"/>
      <w:bookmarkStart w:id="8" w:name="_Toc22678286"/>
      <w:r w:rsidRPr="00533E7C">
        <w:rPr>
          <w:rFonts w:ascii="Times New Roman" w:eastAsia="Times New Roman" w:hAnsi="Times New Roman" w:cs="Times New Roman"/>
          <w:b/>
          <w:color w:val="000000"/>
          <w:sz w:val="28"/>
          <w:szCs w:val="28"/>
        </w:rPr>
        <w:lastRenderedPageBreak/>
        <w:t>2. Тема: «Использование детских удерживающих устройств при перевозке детей в салоне автомобиля»</w:t>
      </w:r>
      <w:bookmarkEnd w:id="7"/>
      <w:bookmarkEnd w:id="8"/>
    </w:p>
    <w:p w14:paraId="01C49687" w14:textId="77777777" w:rsidR="006B061A" w:rsidRPr="00533E7C" w:rsidRDefault="006B061A" w:rsidP="00533E7C">
      <w:pPr>
        <w:shd w:val="clear" w:color="auto" w:fill="FFFFFF"/>
        <w:spacing w:after="0" w:line="240" w:lineRule="auto"/>
        <w:jc w:val="both"/>
        <w:rPr>
          <w:rFonts w:ascii="Times New Roman" w:eastAsia="Times New Roman" w:hAnsi="Times New Roman" w:cs="Times New Roman"/>
          <w:color w:val="000000"/>
          <w:sz w:val="28"/>
          <w:szCs w:val="28"/>
        </w:rPr>
      </w:pPr>
    </w:p>
    <w:p w14:paraId="6DCF7AC1" w14:textId="5DF151DA" w:rsidR="006B061A" w:rsidRPr="00533E7C" w:rsidRDefault="006B061A" w:rsidP="00533E7C">
      <w:pPr>
        <w:shd w:val="clear" w:color="auto" w:fill="FFFFFF"/>
        <w:spacing w:after="0" w:line="240" w:lineRule="auto"/>
        <w:jc w:val="both"/>
        <w:rPr>
          <w:rFonts w:ascii="Times New Roman" w:eastAsia="Times New Roman" w:hAnsi="Times New Roman" w:cs="Times New Roman"/>
          <w:color w:val="000000"/>
          <w:sz w:val="28"/>
          <w:szCs w:val="28"/>
        </w:rPr>
      </w:pPr>
      <w:bookmarkStart w:id="9" w:name="_Toc16088205"/>
      <w:r w:rsidRPr="00533E7C">
        <w:rPr>
          <w:rFonts w:ascii="Times New Roman" w:eastAsia="Times New Roman" w:hAnsi="Times New Roman" w:cs="Times New Roman"/>
          <w:b/>
          <w:color w:val="000000"/>
          <w:sz w:val="28"/>
          <w:szCs w:val="28"/>
        </w:rPr>
        <w:t>Цель:</w:t>
      </w:r>
      <w:r w:rsidR="00533E7C">
        <w:rPr>
          <w:rFonts w:ascii="Times New Roman" w:eastAsia="Times New Roman" w:hAnsi="Times New Roman" w:cs="Times New Roman"/>
          <w:b/>
          <w:color w:val="000000"/>
          <w:sz w:val="28"/>
          <w:szCs w:val="28"/>
        </w:rPr>
        <w:t xml:space="preserve"> </w:t>
      </w:r>
      <w:r w:rsidRPr="00533E7C">
        <w:rPr>
          <w:rFonts w:ascii="Times New Roman" w:eastAsia="Times New Roman" w:hAnsi="Times New Roman" w:cs="Times New Roman"/>
          <w:color w:val="000000"/>
          <w:sz w:val="28"/>
          <w:szCs w:val="28"/>
        </w:rPr>
        <w:t>организация деятельности родителей по профилактике детского дорожно-транспортного травматизма, повышению культуры безопасного поведения ребенка в транспортном средстве и на дороге.</w:t>
      </w:r>
    </w:p>
    <w:p w14:paraId="4BA5236B" w14:textId="77777777" w:rsidR="006B061A" w:rsidRPr="00533E7C" w:rsidRDefault="006B061A" w:rsidP="00533E7C">
      <w:pPr>
        <w:shd w:val="clear" w:color="auto" w:fill="FFFFFF"/>
        <w:spacing w:after="0" w:line="240" w:lineRule="auto"/>
        <w:jc w:val="both"/>
        <w:rPr>
          <w:rFonts w:ascii="Times New Roman" w:eastAsia="Times New Roman" w:hAnsi="Times New Roman" w:cs="Times New Roman"/>
          <w:color w:val="000000"/>
          <w:sz w:val="28"/>
          <w:szCs w:val="28"/>
        </w:rPr>
      </w:pPr>
    </w:p>
    <w:p w14:paraId="194CA09B" w14:textId="77777777" w:rsidR="006B061A" w:rsidRPr="00533E7C" w:rsidRDefault="006B061A" w:rsidP="00533E7C">
      <w:pPr>
        <w:shd w:val="clear" w:color="auto" w:fill="FFFFFF"/>
        <w:spacing w:after="0" w:line="240" w:lineRule="auto"/>
        <w:jc w:val="both"/>
        <w:rPr>
          <w:rFonts w:ascii="Times New Roman" w:eastAsia="Times New Roman" w:hAnsi="Times New Roman" w:cs="Times New Roman"/>
          <w:b/>
          <w:color w:val="000000"/>
          <w:sz w:val="28"/>
          <w:szCs w:val="28"/>
        </w:rPr>
      </w:pPr>
      <w:r w:rsidRPr="00533E7C">
        <w:rPr>
          <w:rFonts w:ascii="Times New Roman" w:eastAsia="Times New Roman" w:hAnsi="Times New Roman" w:cs="Times New Roman"/>
          <w:b/>
          <w:color w:val="000000"/>
          <w:sz w:val="28"/>
          <w:szCs w:val="28"/>
        </w:rPr>
        <w:t>Задачи:</w:t>
      </w:r>
    </w:p>
    <w:p w14:paraId="2BBA20E5" w14:textId="77777777" w:rsidR="006B061A" w:rsidRPr="00533E7C" w:rsidRDefault="006B061A" w:rsidP="00533E7C">
      <w:pPr>
        <w:shd w:val="clear" w:color="auto" w:fill="FFFFFF"/>
        <w:spacing w:after="0" w:line="240" w:lineRule="auto"/>
        <w:ind w:left="567"/>
        <w:contextualSpacing/>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 предоставить возможность родителям школьников начальных классов получить знания о наличии проблемы травматизма детей в качестве пассажиров транспортных средств;</w:t>
      </w:r>
    </w:p>
    <w:p w14:paraId="1E8CA8B7" w14:textId="77777777" w:rsidR="006B061A" w:rsidRPr="00533E7C" w:rsidRDefault="006B061A" w:rsidP="00533E7C">
      <w:pPr>
        <w:shd w:val="clear" w:color="auto" w:fill="FFFFFF"/>
        <w:spacing w:after="0" w:line="240" w:lineRule="auto"/>
        <w:ind w:left="567"/>
        <w:contextualSpacing/>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 разъяснить родителям п. 22.9 Правил дорожного движения и ответственность за нарушение ПДД и п.5.35 КОАП РФ;</w:t>
      </w:r>
    </w:p>
    <w:p w14:paraId="15313ED0" w14:textId="0DDE0D16" w:rsidR="006B061A" w:rsidRPr="00533E7C" w:rsidRDefault="006B061A" w:rsidP="00533E7C">
      <w:pPr>
        <w:shd w:val="clear" w:color="auto" w:fill="FFFFFF"/>
        <w:spacing w:after="0" w:line="240" w:lineRule="auto"/>
        <w:ind w:left="567"/>
        <w:contextualSpacing/>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 об</w:t>
      </w:r>
      <w:r w:rsidR="00533E7C">
        <w:rPr>
          <w:rFonts w:ascii="Times New Roman" w:eastAsia="Times New Roman" w:hAnsi="Times New Roman" w:cs="Times New Roman"/>
          <w:color w:val="000000"/>
          <w:sz w:val="28"/>
          <w:szCs w:val="28"/>
        </w:rPr>
        <w:t>с</w:t>
      </w:r>
      <w:r w:rsidRPr="00533E7C">
        <w:rPr>
          <w:rFonts w:ascii="Times New Roman" w:eastAsia="Times New Roman" w:hAnsi="Times New Roman" w:cs="Times New Roman"/>
          <w:color w:val="000000"/>
          <w:sz w:val="28"/>
          <w:szCs w:val="28"/>
        </w:rPr>
        <w:t>удить родителей сделать самостоятельный осознанный вывод о том, что ребенок — главный и самый ценный пассажир транспортного средства;</w:t>
      </w:r>
    </w:p>
    <w:p w14:paraId="1D436C3C" w14:textId="77777777" w:rsidR="006B061A" w:rsidRPr="00533E7C" w:rsidRDefault="006B061A" w:rsidP="00533E7C">
      <w:pPr>
        <w:shd w:val="clear" w:color="auto" w:fill="FFFFFF"/>
        <w:spacing w:after="0" w:line="240" w:lineRule="auto"/>
        <w:ind w:left="567"/>
        <w:contextualSpacing/>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 ознакомить с рекомендациями по использованию детских удерживающих устройств и систем, результатами испытаний ведущих лабораторий страны на надежность таковых устройств.</w:t>
      </w:r>
    </w:p>
    <w:p w14:paraId="3E9BF5E4" w14:textId="77777777" w:rsidR="006B061A" w:rsidRPr="00533E7C" w:rsidRDefault="006B061A" w:rsidP="00533E7C">
      <w:pPr>
        <w:shd w:val="clear" w:color="auto" w:fill="FFFFFF"/>
        <w:spacing w:after="0" w:line="240" w:lineRule="auto"/>
        <w:jc w:val="both"/>
        <w:rPr>
          <w:rFonts w:ascii="Times New Roman" w:eastAsia="Times New Roman" w:hAnsi="Times New Roman" w:cs="Times New Roman"/>
          <w:color w:val="000000"/>
          <w:sz w:val="28"/>
          <w:szCs w:val="28"/>
        </w:rPr>
      </w:pPr>
    </w:p>
    <w:p w14:paraId="0034F93C" w14:textId="77777777" w:rsidR="006B061A" w:rsidRPr="00533E7C" w:rsidRDefault="006B061A" w:rsidP="00533E7C">
      <w:pPr>
        <w:shd w:val="clear" w:color="auto" w:fill="FFFFFF"/>
        <w:spacing w:after="0" w:line="240" w:lineRule="auto"/>
        <w:jc w:val="both"/>
        <w:rPr>
          <w:rFonts w:ascii="Times New Roman" w:eastAsia="Times New Roman" w:hAnsi="Times New Roman" w:cs="Times New Roman"/>
          <w:b/>
          <w:color w:val="000000"/>
          <w:sz w:val="28"/>
          <w:szCs w:val="28"/>
        </w:rPr>
      </w:pPr>
      <w:r w:rsidRPr="00533E7C">
        <w:rPr>
          <w:rFonts w:ascii="Times New Roman" w:eastAsia="Times New Roman" w:hAnsi="Times New Roman" w:cs="Times New Roman"/>
          <w:b/>
          <w:color w:val="000000"/>
          <w:sz w:val="28"/>
          <w:szCs w:val="28"/>
        </w:rPr>
        <w:t>Оборудование:</w:t>
      </w:r>
    </w:p>
    <w:p w14:paraId="0B4A1844" w14:textId="77777777" w:rsidR="006B061A" w:rsidRPr="00533E7C" w:rsidRDefault="006B061A" w:rsidP="00533E7C">
      <w:pPr>
        <w:shd w:val="clear" w:color="auto" w:fill="FFFFFF"/>
        <w:spacing w:after="0" w:line="240" w:lineRule="auto"/>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 мультимедийная установка;</w:t>
      </w:r>
    </w:p>
    <w:p w14:paraId="3491954A" w14:textId="77777777" w:rsidR="006B061A" w:rsidRPr="00533E7C" w:rsidRDefault="006B061A" w:rsidP="00533E7C">
      <w:pPr>
        <w:shd w:val="clear" w:color="auto" w:fill="FFFFFF"/>
        <w:spacing w:after="0" w:line="240" w:lineRule="auto"/>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 презентация к родительскому собранию;</w:t>
      </w:r>
    </w:p>
    <w:p w14:paraId="5018FCA8" w14:textId="77777777" w:rsidR="006B061A" w:rsidRPr="00533E7C" w:rsidRDefault="006B061A" w:rsidP="00533E7C">
      <w:pPr>
        <w:shd w:val="clear" w:color="auto" w:fill="FFFFFF"/>
        <w:spacing w:after="0" w:line="240" w:lineRule="auto"/>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 видеоролики (из числа рекомендованных к показу);</w:t>
      </w:r>
    </w:p>
    <w:p w14:paraId="69A1A03E" w14:textId="77777777" w:rsidR="006B061A" w:rsidRPr="00533E7C" w:rsidRDefault="006B061A" w:rsidP="00533E7C">
      <w:pPr>
        <w:shd w:val="clear" w:color="auto" w:fill="FFFFFF"/>
        <w:spacing w:after="0" w:line="240" w:lineRule="auto"/>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 памятки для родителей.</w:t>
      </w:r>
    </w:p>
    <w:p w14:paraId="788D5F8F" w14:textId="77777777" w:rsidR="006B061A" w:rsidRPr="00533E7C" w:rsidRDefault="006B061A" w:rsidP="00533E7C">
      <w:pPr>
        <w:shd w:val="clear" w:color="auto" w:fill="FFFFFF"/>
        <w:spacing w:after="0" w:line="240" w:lineRule="auto"/>
        <w:ind w:firstLine="710"/>
        <w:jc w:val="both"/>
        <w:rPr>
          <w:rFonts w:ascii="Times New Roman" w:eastAsia="Times New Roman" w:hAnsi="Times New Roman" w:cs="Times New Roman"/>
          <w:color w:val="000000"/>
          <w:sz w:val="28"/>
          <w:szCs w:val="28"/>
        </w:rPr>
      </w:pPr>
    </w:p>
    <w:p w14:paraId="6297E683" w14:textId="77777777" w:rsidR="006B061A" w:rsidRPr="00533E7C" w:rsidRDefault="006B061A" w:rsidP="00533E7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u w:val="single"/>
        </w:rPr>
        <w:t>Педагог</w:t>
      </w:r>
      <w:r w:rsidRPr="00533E7C">
        <w:rPr>
          <w:rFonts w:ascii="Times New Roman" w:eastAsia="Times New Roman" w:hAnsi="Times New Roman" w:cs="Times New Roman"/>
          <w:color w:val="000000"/>
          <w:sz w:val="28"/>
          <w:szCs w:val="28"/>
        </w:rPr>
        <w:t>:</w:t>
      </w:r>
    </w:p>
    <w:p w14:paraId="78730947" w14:textId="77777777" w:rsidR="006B061A" w:rsidRPr="00533E7C" w:rsidRDefault="006B061A" w:rsidP="00533E7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 Уважаемые родители, законные представители несовершеннолетних детей, находящиеся сегодня в этом зале, здравствуйте!</w:t>
      </w:r>
    </w:p>
    <w:p w14:paraId="7037D2E4" w14:textId="77777777" w:rsidR="006B061A" w:rsidRPr="00533E7C" w:rsidRDefault="006B061A" w:rsidP="00533E7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Тема нашей встречи сегодня: «Безопасность».</w:t>
      </w:r>
    </w:p>
    <w:p w14:paraId="28A25676" w14:textId="57CA8D78" w:rsidR="006B061A" w:rsidRPr="00533E7C" w:rsidRDefault="006B061A" w:rsidP="00533E7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При</w:t>
      </w:r>
      <w:r w:rsidR="00533E7C">
        <w:rPr>
          <w:rFonts w:ascii="Times New Roman" w:eastAsia="Times New Roman" w:hAnsi="Times New Roman" w:cs="Times New Roman"/>
          <w:color w:val="000000"/>
          <w:sz w:val="28"/>
          <w:szCs w:val="28"/>
        </w:rPr>
        <w:t xml:space="preserve"> </w:t>
      </w:r>
      <w:r w:rsidRPr="00533E7C">
        <w:rPr>
          <w:rFonts w:ascii="Times New Roman" w:eastAsia="Times New Roman" w:hAnsi="Times New Roman" w:cs="Times New Roman"/>
          <w:color w:val="000000"/>
          <w:sz w:val="28"/>
          <w:szCs w:val="28"/>
        </w:rPr>
        <w:t>входе в зал вы заметили два ящика с нарисованными на них смайликами</w:t>
      </w:r>
      <w:r w:rsidRPr="00533E7C">
        <w:rPr>
          <w:rFonts w:ascii="Times New Roman" w:eastAsia="Times New Roman" w:hAnsi="Times New Roman" w:cs="Times New Roman"/>
          <w:noProof/>
          <w:sz w:val="28"/>
          <w:szCs w:val="28"/>
        </w:rPr>
        <w:drawing>
          <wp:inline distT="0" distB="0" distL="0" distR="0" wp14:anchorId="7FF8AE43" wp14:editId="02423203">
            <wp:extent cx="430530" cy="421640"/>
            <wp:effectExtent l="0" t="0" r="0" b="0"/>
            <wp:docPr id="209" name="Рисунок 34" descr="https://omoro.ru/wp-content/uploads/2018/05/veselii-smailik-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 descr="https://omoro.ru/wp-content/uploads/2018/05/veselii-smailik-5.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530" cy="421640"/>
                    </a:xfrm>
                    <a:prstGeom prst="rect">
                      <a:avLst/>
                    </a:prstGeom>
                    <a:noFill/>
                    <a:ln>
                      <a:noFill/>
                    </a:ln>
                  </pic:spPr>
                </pic:pic>
              </a:graphicData>
            </a:graphic>
          </wp:inline>
        </w:drawing>
      </w:r>
      <w:r w:rsidRPr="00533E7C">
        <w:rPr>
          <w:rFonts w:ascii="Times New Roman" w:eastAsia="Times New Roman" w:hAnsi="Times New Roman" w:cs="Times New Roman"/>
          <w:color w:val="000000"/>
          <w:sz w:val="28"/>
          <w:szCs w:val="28"/>
        </w:rPr>
        <w:t>и</w:t>
      </w:r>
      <w:r w:rsidRPr="00533E7C">
        <w:rPr>
          <w:rFonts w:ascii="Times New Roman" w:eastAsia="Times New Roman" w:hAnsi="Times New Roman" w:cs="Times New Roman"/>
          <w:noProof/>
          <w:sz w:val="28"/>
          <w:szCs w:val="28"/>
        </w:rPr>
        <w:drawing>
          <wp:inline distT="0" distB="0" distL="0" distR="0" wp14:anchorId="40853F55" wp14:editId="52DB7A18">
            <wp:extent cx="421640" cy="421640"/>
            <wp:effectExtent l="0" t="0" r="0" b="0"/>
            <wp:docPr id="210" name="Рисунок 35" descr="https://omoro.ru/wp-content/uploads/2018/05/grystnii-smailik-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5" descr="https://omoro.ru/wp-content/uploads/2018/05/grystnii-smailik-20.jpg"/>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1640" cy="421640"/>
                    </a:xfrm>
                    <a:prstGeom prst="rect">
                      <a:avLst/>
                    </a:prstGeom>
                    <a:noFill/>
                    <a:ln>
                      <a:noFill/>
                    </a:ln>
                  </pic:spPr>
                </pic:pic>
              </a:graphicData>
            </a:graphic>
          </wp:inline>
        </w:drawing>
      </w:r>
      <w:r w:rsidRPr="00533E7C">
        <w:rPr>
          <w:rFonts w:ascii="Times New Roman" w:eastAsia="Times New Roman" w:hAnsi="Times New Roman" w:cs="Times New Roman"/>
          <w:color w:val="000000"/>
          <w:sz w:val="28"/>
          <w:szCs w:val="28"/>
        </w:rPr>
        <w:t>, а также вам были выданы раздаточные материалы, в которых есть</w:t>
      </w:r>
      <w:r w:rsidR="00533E7C">
        <w:rPr>
          <w:rFonts w:ascii="Times New Roman" w:eastAsia="Times New Roman" w:hAnsi="Times New Roman" w:cs="Times New Roman"/>
          <w:color w:val="000000"/>
          <w:sz w:val="28"/>
          <w:szCs w:val="28"/>
        </w:rPr>
        <w:t xml:space="preserve"> </w:t>
      </w:r>
      <w:r w:rsidRPr="00533E7C">
        <w:rPr>
          <w:rFonts w:ascii="Times New Roman" w:eastAsia="Times New Roman" w:hAnsi="Times New Roman" w:cs="Times New Roman"/>
          <w:color w:val="000000"/>
          <w:sz w:val="28"/>
          <w:szCs w:val="28"/>
        </w:rPr>
        <w:t>листы бумаги, на которых вы по желанию можете оставить свой отзыв о нашей встрече или пожелания и предложения для нашего дальнейшего сотрудничества и опустить их в ящик, соответствующий вашему впечатлению от встречи.</w:t>
      </w:r>
    </w:p>
    <w:p w14:paraId="76DBBA6A" w14:textId="10A216FA" w:rsidR="006B061A" w:rsidRPr="00533E7C" w:rsidRDefault="006B061A" w:rsidP="00533E7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Итак, тема нашего собрания сегодня — «Использование детских удерживающих устройств при перевозке детей в салоне автомобиля». Безопасность детей, начиная с первых неуверенных шагов, становится главной заботой родителей. Огромная ответственность родителей — научить ребенка жить в полном неожиданностей мире и не попадать в беду. Пожалуй, одной из самых опасных, непредсказуемых и привычных уже каждому человеку угроз сегодня представляется дорожно-транспортная среда и ее возможности, которыми мы все ежедневно пользуемся,</w:t>
      </w:r>
      <w:r w:rsidR="00533E7C">
        <w:rPr>
          <w:rFonts w:ascii="Times New Roman" w:eastAsia="Times New Roman" w:hAnsi="Times New Roman" w:cs="Times New Roman"/>
          <w:color w:val="000000"/>
          <w:sz w:val="28"/>
          <w:szCs w:val="28"/>
        </w:rPr>
        <w:t xml:space="preserve"> </w:t>
      </w:r>
      <w:r w:rsidRPr="00533E7C">
        <w:rPr>
          <w:rFonts w:ascii="Times New Roman" w:eastAsia="Times New Roman" w:hAnsi="Times New Roman" w:cs="Times New Roman"/>
          <w:color w:val="000000"/>
          <w:sz w:val="28"/>
          <w:szCs w:val="28"/>
        </w:rPr>
        <w:t xml:space="preserve">выполняя множество дел, связанных </w:t>
      </w:r>
      <w:r w:rsidRPr="00533E7C">
        <w:rPr>
          <w:rFonts w:ascii="Times New Roman" w:eastAsia="Times New Roman" w:hAnsi="Times New Roman" w:cs="Times New Roman"/>
          <w:color w:val="000000"/>
          <w:sz w:val="28"/>
          <w:szCs w:val="28"/>
        </w:rPr>
        <w:lastRenderedPageBreak/>
        <w:t>с существованием в социуме. Давайте разберемся. Транспортное средство —какие угрозы могут исходить от такого полезного в повседневной жизнедеятельности механизма?</w:t>
      </w:r>
    </w:p>
    <w:p w14:paraId="668B74A2" w14:textId="77777777" w:rsidR="006B061A" w:rsidRPr="00533E7C" w:rsidRDefault="006B061A" w:rsidP="00533E7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В начале нашей встречи слово предоставляется сотруднику ГИБДД.</w:t>
      </w:r>
    </w:p>
    <w:p w14:paraId="0F065C12" w14:textId="77777777" w:rsidR="006B061A" w:rsidRPr="00533E7C" w:rsidRDefault="006B061A" w:rsidP="00533E7C">
      <w:pPr>
        <w:tabs>
          <w:tab w:val="left" w:pos="1692"/>
        </w:tabs>
        <w:spacing w:after="0" w:line="240" w:lineRule="auto"/>
        <w:ind w:firstLine="709"/>
        <w:jc w:val="both"/>
        <w:rPr>
          <w:rFonts w:ascii="Times New Roman" w:hAnsi="Times New Roman" w:cs="Times New Roman"/>
          <w:sz w:val="28"/>
          <w:szCs w:val="28"/>
        </w:rPr>
      </w:pPr>
    </w:p>
    <w:p w14:paraId="0206E3A1" w14:textId="77777777" w:rsidR="006B061A" w:rsidRPr="00533E7C" w:rsidRDefault="006B061A" w:rsidP="00533E7C">
      <w:pPr>
        <w:tabs>
          <w:tab w:val="left" w:pos="1692"/>
        </w:tabs>
        <w:spacing w:after="0" w:line="240" w:lineRule="auto"/>
        <w:ind w:firstLine="709"/>
        <w:jc w:val="both"/>
        <w:rPr>
          <w:rFonts w:ascii="Times New Roman" w:hAnsi="Times New Roman" w:cs="Times New Roman"/>
          <w:sz w:val="28"/>
          <w:szCs w:val="28"/>
          <w:u w:val="single"/>
        </w:rPr>
      </w:pPr>
      <w:r w:rsidRPr="00533E7C">
        <w:rPr>
          <w:rFonts w:ascii="Times New Roman" w:hAnsi="Times New Roman" w:cs="Times New Roman"/>
          <w:sz w:val="28"/>
          <w:szCs w:val="28"/>
          <w:u w:val="single"/>
        </w:rPr>
        <w:t>Сотрудник ГИБДД (педагог):</w:t>
      </w:r>
    </w:p>
    <w:p w14:paraId="5D5736BB" w14:textId="77777777" w:rsidR="006B061A" w:rsidRPr="00533E7C" w:rsidRDefault="006B061A" w:rsidP="00533E7C">
      <w:pPr>
        <w:tabs>
          <w:tab w:val="left" w:pos="1692"/>
        </w:tabs>
        <w:spacing w:after="0" w:line="240" w:lineRule="auto"/>
        <w:ind w:firstLine="709"/>
        <w:jc w:val="both"/>
        <w:rPr>
          <w:rFonts w:ascii="Times New Roman" w:hAnsi="Times New Roman" w:cs="Times New Roman"/>
          <w:sz w:val="28"/>
          <w:szCs w:val="28"/>
        </w:rPr>
      </w:pPr>
      <w:r w:rsidRPr="00533E7C">
        <w:rPr>
          <w:rFonts w:ascii="Times New Roman" w:eastAsia="Times New Roman" w:hAnsi="Times New Roman" w:cs="Times New Roman"/>
          <w:color w:val="000000"/>
          <w:sz w:val="28"/>
          <w:szCs w:val="28"/>
        </w:rPr>
        <w:t xml:space="preserve">— </w:t>
      </w:r>
      <w:r w:rsidRPr="00533E7C">
        <w:rPr>
          <w:rFonts w:ascii="Times New Roman" w:hAnsi="Times New Roman" w:cs="Times New Roman"/>
          <w:sz w:val="28"/>
          <w:szCs w:val="28"/>
        </w:rPr>
        <w:t>Здравствуйте, уважаемые родители!</w:t>
      </w:r>
    </w:p>
    <w:p w14:paraId="75DB9A52" w14:textId="77777777" w:rsidR="006B061A" w:rsidRPr="00533E7C" w:rsidRDefault="006B061A" w:rsidP="00533E7C">
      <w:pPr>
        <w:tabs>
          <w:tab w:val="left" w:pos="1692"/>
        </w:tabs>
        <w:spacing w:after="0" w:line="240" w:lineRule="auto"/>
        <w:ind w:firstLine="709"/>
        <w:jc w:val="both"/>
        <w:rPr>
          <w:rFonts w:ascii="Times New Roman" w:hAnsi="Times New Roman" w:cs="Times New Roman"/>
          <w:sz w:val="28"/>
          <w:szCs w:val="28"/>
        </w:rPr>
      </w:pPr>
      <w:r w:rsidRPr="00533E7C">
        <w:rPr>
          <w:rFonts w:ascii="Times New Roman" w:hAnsi="Times New Roman" w:cs="Times New Roman"/>
          <w:sz w:val="28"/>
          <w:szCs w:val="28"/>
        </w:rPr>
        <w:t>В начале нашей встречи хочу поблагодарить вас за то, что нашли время для общения сегодня на такую актуальную тему, как «</w:t>
      </w:r>
      <w:r w:rsidRPr="00533E7C">
        <w:rPr>
          <w:rFonts w:ascii="Times New Roman" w:hAnsi="Times New Roman" w:cs="Times New Roman"/>
          <w:color w:val="000000"/>
          <w:sz w:val="28"/>
          <w:szCs w:val="28"/>
        </w:rPr>
        <w:t>Использование детских удерживающих устройств при перевозке детей в салоне автомобиля</w:t>
      </w:r>
      <w:r w:rsidRPr="00533E7C">
        <w:rPr>
          <w:rFonts w:ascii="Times New Roman" w:hAnsi="Times New Roman" w:cs="Times New Roman"/>
          <w:sz w:val="28"/>
          <w:szCs w:val="28"/>
        </w:rPr>
        <w:t xml:space="preserve">». Уверен, </w:t>
      </w:r>
      <w:proofErr w:type="gramStart"/>
      <w:r w:rsidRPr="00533E7C">
        <w:rPr>
          <w:rFonts w:ascii="Times New Roman" w:hAnsi="Times New Roman" w:cs="Times New Roman"/>
          <w:sz w:val="28"/>
          <w:szCs w:val="28"/>
        </w:rPr>
        <w:t>что</w:t>
      </w:r>
      <w:proofErr w:type="gramEnd"/>
      <w:r w:rsidRPr="00533E7C">
        <w:rPr>
          <w:rFonts w:ascii="Times New Roman" w:hAnsi="Times New Roman" w:cs="Times New Roman"/>
          <w:sz w:val="28"/>
          <w:szCs w:val="28"/>
        </w:rPr>
        <w:t xml:space="preserve"> если вы найдете время и для общения с ребенком на тему безопасности в дорожно-транспортной среде, у нас совместными усилиями получится вычеркнуть проблему детского дорожно-транспортного травматизма и детской смертности от ДТП из списка первостепенных задач!</w:t>
      </w:r>
    </w:p>
    <w:p w14:paraId="04BC2C56" w14:textId="77777777" w:rsidR="006B061A" w:rsidRPr="00533E7C" w:rsidRDefault="006B061A" w:rsidP="00533E7C">
      <w:pPr>
        <w:spacing w:after="0" w:line="240" w:lineRule="auto"/>
        <w:ind w:firstLine="709"/>
        <w:jc w:val="both"/>
        <w:rPr>
          <w:rFonts w:ascii="Times New Roman" w:hAnsi="Times New Roman" w:cs="Times New Roman"/>
          <w:sz w:val="28"/>
          <w:szCs w:val="28"/>
        </w:rPr>
      </w:pPr>
      <w:r w:rsidRPr="00533E7C">
        <w:rPr>
          <w:rFonts w:ascii="Times New Roman" w:hAnsi="Times New Roman" w:cs="Times New Roman"/>
          <w:sz w:val="28"/>
          <w:szCs w:val="28"/>
        </w:rPr>
        <w:t>Состояние аварийности с участием несовершеннолетних по-прежнему остается острой проблемой для нашей страны.</w:t>
      </w:r>
    </w:p>
    <w:p w14:paraId="41FD8C20" w14:textId="77777777" w:rsidR="006B061A" w:rsidRPr="00533E7C" w:rsidRDefault="006B061A" w:rsidP="00533E7C">
      <w:pPr>
        <w:tabs>
          <w:tab w:val="left" w:pos="1692"/>
        </w:tabs>
        <w:spacing w:after="0" w:line="240" w:lineRule="auto"/>
        <w:ind w:firstLine="709"/>
        <w:jc w:val="both"/>
        <w:rPr>
          <w:rFonts w:ascii="Times New Roman" w:hAnsi="Times New Roman" w:cs="Times New Roman"/>
          <w:sz w:val="28"/>
          <w:szCs w:val="28"/>
        </w:rPr>
      </w:pPr>
      <w:r w:rsidRPr="00533E7C">
        <w:rPr>
          <w:rFonts w:ascii="Times New Roman" w:hAnsi="Times New Roman" w:cs="Times New Roman"/>
          <w:sz w:val="28"/>
          <w:szCs w:val="28"/>
        </w:rPr>
        <w:t xml:space="preserve">По итогам 2018 года число детей, погибших в дорожно-транспортных происшествиях (далее — </w:t>
      </w:r>
      <w:proofErr w:type="gramStart"/>
      <w:r w:rsidRPr="00533E7C">
        <w:rPr>
          <w:rFonts w:ascii="Times New Roman" w:hAnsi="Times New Roman" w:cs="Times New Roman"/>
          <w:sz w:val="28"/>
          <w:szCs w:val="28"/>
        </w:rPr>
        <w:t>ДТП)на</w:t>
      </w:r>
      <w:proofErr w:type="gramEnd"/>
      <w:r w:rsidRPr="00533E7C">
        <w:rPr>
          <w:rFonts w:ascii="Times New Roman" w:hAnsi="Times New Roman" w:cs="Times New Roman"/>
          <w:sz w:val="28"/>
          <w:szCs w:val="28"/>
        </w:rPr>
        <w:t xml:space="preserve"> дорогах России, снизилось на 11,9% (628), при этом незначительно возросло количество самих происшествий (+1,8%, 19 930) и число раненных в них детей (+2,8%, 21 718).</w:t>
      </w:r>
    </w:p>
    <w:p w14:paraId="36F579E6" w14:textId="77777777" w:rsidR="006B061A" w:rsidRPr="00533E7C" w:rsidRDefault="006B061A" w:rsidP="00533E7C">
      <w:pPr>
        <w:tabs>
          <w:tab w:val="left" w:pos="1692"/>
        </w:tabs>
        <w:spacing w:after="0" w:line="240" w:lineRule="auto"/>
        <w:ind w:firstLine="709"/>
        <w:jc w:val="both"/>
        <w:rPr>
          <w:rFonts w:ascii="Times New Roman" w:hAnsi="Times New Roman" w:cs="Times New Roman"/>
          <w:sz w:val="28"/>
          <w:szCs w:val="28"/>
        </w:rPr>
      </w:pPr>
      <w:r w:rsidRPr="00533E7C">
        <w:rPr>
          <w:rFonts w:ascii="Times New Roman" w:hAnsi="Times New Roman" w:cs="Times New Roman"/>
          <w:sz w:val="28"/>
          <w:szCs w:val="28"/>
        </w:rPr>
        <w:t>При значительном сокращении на 15,6% (380) числа погибших детей-пассажиров, возросло количество самих происшествий (+4,7%, 9266) и число раненных в них детей (+6,4%, 10 860).</w:t>
      </w:r>
    </w:p>
    <w:p w14:paraId="025230F8" w14:textId="77777777" w:rsidR="006B061A" w:rsidRPr="00533E7C" w:rsidRDefault="006B061A" w:rsidP="00533E7C">
      <w:pPr>
        <w:tabs>
          <w:tab w:val="left" w:pos="1692"/>
        </w:tabs>
        <w:spacing w:after="0" w:line="240" w:lineRule="auto"/>
        <w:ind w:firstLine="709"/>
        <w:jc w:val="both"/>
        <w:rPr>
          <w:rFonts w:ascii="Times New Roman" w:hAnsi="Times New Roman" w:cs="Times New Roman"/>
          <w:sz w:val="28"/>
          <w:szCs w:val="28"/>
        </w:rPr>
      </w:pPr>
      <w:r w:rsidRPr="00533E7C">
        <w:rPr>
          <w:rFonts w:ascii="Times New Roman" w:hAnsi="Times New Roman" w:cs="Times New Roman"/>
          <w:sz w:val="28"/>
          <w:szCs w:val="28"/>
        </w:rPr>
        <w:t>Отмечено снижение всех основных показателей аварийности с участием детей-пассажиров в возрасте до 12 лет, когда водители нарушили правила перевозки детей, т. е. перевозили без ремней безопасности и детских удерживающих устройств.</w:t>
      </w:r>
    </w:p>
    <w:p w14:paraId="262D475A" w14:textId="77777777" w:rsidR="006B061A" w:rsidRPr="00533E7C" w:rsidRDefault="006B061A" w:rsidP="00533E7C">
      <w:pPr>
        <w:spacing w:after="0" w:line="240" w:lineRule="auto"/>
        <w:ind w:firstLine="709"/>
        <w:jc w:val="both"/>
        <w:rPr>
          <w:rFonts w:ascii="Times New Roman" w:hAnsi="Times New Roman" w:cs="Times New Roman"/>
          <w:sz w:val="28"/>
          <w:szCs w:val="28"/>
        </w:rPr>
      </w:pPr>
      <w:r w:rsidRPr="00533E7C">
        <w:rPr>
          <w:rFonts w:ascii="Times New Roman" w:hAnsi="Times New Roman" w:cs="Times New Roman"/>
          <w:sz w:val="28"/>
          <w:szCs w:val="28"/>
        </w:rPr>
        <w:t>В основном дети стали участниками ДТП при их перевозке в легковых автомобилях (86,3%, 7956).</w:t>
      </w:r>
    </w:p>
    <w:p w14:paraId="32171673" w14:textId="77777777" w:rsidR="006B061A" w:rsidRPr="00533E7C" w:rsidRDefault="006B061A" w:rsidP="00533E7C">
      <w:pPr>
        <w:spacing w:after="0" w:line="240" w:lineRule="auto"/>
        <w:ind w:firstLine="709"/>
        <w:jc w:val="both"/>
        <w:rPr>
          <w:rFonts w:ascii="Times New Roman" w:hAnsi="Times New Roman" w:cs="Times New Roman"/>
          <w:sz w:val="28"/>
          <w:szCs w:val="28"/>
        </w:rPr>
      </w:pPr>
      <w:r w:rsidRPr="00533E7C">
        <w:rPr>
          <w:rFonts w:ascii="Times New Roman" w:hAnsi="Times New Roman" w:cs="Times New Roman"/>
          <w:sz w:val="28"/>
          <w:szCs w:val="28"/>
        </w:rPr>
        <w:t>Доминирующим (73,1%, 6744) и прогрессирующим (+4,5%) видом ДТП, где пострадали дети-пассажиры, являются столкновения транспортных средств. Большая часть (70%) таких происшествий происходит в городах и населенных пунктах (4692, тяжесть последствий — 1,4). Однако наибольшая тяжесть последствий в таких ДТП зафиксирована на автодорогах вне населенных пунктов (2052).</w:t>
      </w:r>
    </w:p>
    <w:p w14:paraId="3AC50096" w14:textId="77777777" w:rsidR="006B061A" w:rsidRPr="00533E7C" w:rsidRDefault="006B061A" w:rsidP="00533E7C">
      <w:pPr>
        <w:spacing w:after="0" w:line="240" w:lineRule="auto"/>
        <w:ind w:firstLine="709"/>
        <w:jc w:val="both"/>
        <w:rPr>
          <w:rFonts w:ascii="Times New Roman" w:hAnsi="Times New Roman" w:cs="Times New Roman"/>
          <w:sz w:val="28"/>
          <w:szCs w:val="28"/>
        </w:rPr>
      </w:pPr>
      <w:r w:rsidRPr="00533E7C">
        <w:rPr>
          <w:rFonts w:ascii="Times New Roman" w:hAnsi="Times New Roman" w:cs="Times New Roman"/>
          <w:sz w:val="28"/>
          <w:szCs w:val="28"/>
        </w:rPr>
        <w:t>Одной из основных причин столкновений из-за нарушений Правил дорожного движения водителями стали несоблюдение очередности проезда перекрестка и выезд на полосу встречного движения.</w:t>
      </w:r>
    </w:p>
    <w:p w14:paraId="32B446EC" w14:textId="77777777" w:rsidR="006B061A" w:rsidRPr="00533E7C" w:rsidRDefault="006B061A" w:rsidP="00533E7C">
      <w:pPr>
        <w:spacing w:after="0" w:line="240" w:lineRule="auto"/>
        <w:ind w:firstLine="709"/>
        <w:jc w:val="both"/>
        <w:rPr>
          <w:rFonts w:ascii="Times New Roman" w:hAnsi="Times New Roman" w:cs="Times New Roman"/>
          <w:sz w:val="28"/>
          <w:szCs w:val="28"/>
        </w:rPr>
      </w:pPr>
      <w:r w:rsidRPr="00533E7C">
        <w:rPr>
          <w:rFonts w:ascii="Times New Roman" w:hAnsi="Times New Roman" w:cs="Times New Roman"/>
          <w:sz w:val="28"/>
          <w:szCs w:val="28"/>
        </w:rPr>
        <w:t>По итогам 6 месяцев 2019 года зарегистрировано 8795 (+2,5%) ДТП с участием детей и подростков в возрасте до 16 лет, в результате которых 233(–6,4%) ребенка погибли и 9523 (+2,6%) ребенка получили ранения.</w:t>
      </w:r>
    </w:p>
    <w:p w14:paraId="491189B3" w14:textId="77777777" w:rsidR="006B061A" w:rsidRPr="00533E7C" w:rsidRDefault="006B061A" w:rsidP="00533E7C">
      <w:pPr>
        <w:spacing w:after="0" w:line="240" w:lineRule="auto"/>
        <w:ind w:firstLine="709"/>
        <w:jc w:val="both"/>
        <w:rPr>
          <w:rFonts w:ascii="Times New Roman" w:hAnsi="Times New Roman" w:cs="Times New Roman"/>
          <w:sz w:val="28"/>
          <w:szCs w:val="28"/>
        </w:rPr>
      </w:pPr>
      <w:r w:rsidRPr="00533E7C">
        <w:rPr>
          <w:rFonts w:ascii="Times New Roman" w:hAnsi="Times New Roman" w:cs="Times New Roman"/>
          <w:sz w:val="28"/>
          <w:szCs w:val="28"/>
        </w:rPr>
        <w:t>79,6% (7003, +3,7%) ДТП с участием детей произошло из-за нарушений Правил дорожного движения водителями транспортных средств. Доля погибших и раненных в них детей составила 87,6% и 81,2% соответственно от общего числа детей, пострадавших в ДТП.</w:t>
      </w:r>
    </w:p>
    <w:p w14:paraId="40DC7A2F" w14:textId="77777777" w:rsidR="006B061A" w:rsidRPr="00533E7C" w:rsidRDefault="006B061A" w:rsidP="00533E7C">
      <w:pPr>
        <w:spacing w:after="0" w:line="240" w:lineRule="auto"/>
        <w:ind w:firstLine="709"/>
        <w:jc w:val="both"/>
        <w:rPr>
          <w:rFonts w:ascii="Times New Roman" w:hAnsi="Times New Roman" w:cs="Times New Roman"/>
          <w:sz w:val="28"/>
          <w:szCs w:val="28"/>
        </w:rPr>
      </w:pPr>
      <w:r w:rsidRPr="00533E7C">
        <w:rPr>
          <w:rFonts w:ascii="Times New Roman" w:hAnsi="Times New Roman" w:cs="Times New Roman"/>
          <w:sz w:val="28"/>
          <w:szCs w:val="28"/>
        </w:rPr>
        <w:lastRenderedPageBreak/>
        <w:t xml:space="preserve">В большей степени дети становились участниками происшествий в качестве пассажиров (45,5%) и пешеходов (41,7%). При этом число погибших детей-пассажиров составило более половины (60,5%) от всех погибших в ДТП детей. </w:t>
      </w:r>
    </w:p>
    <w:p w14:paraId="654834F7" w14:textId="35583B41" w:rsidR="006B061A" w:rsidRPr="00533E7C" w:rsidRDefault="006B061A" w:rsidP="00533E7C">
      <w:pPr>
        <w:spacing w:after="0" w:line="240" w:lineRule="auto"/>
        <w:ind w:firstLine="709"/>
        <w:jc w:val="both"/>
        <w:rPr>
          <w:rFonts w:ascii="Times New Roman" w:hAnsi="Times New Roman" w:cs="Times New Roman"/>
          <w:b/>
          <w:sz w:val="28"/>
          <w:szCs w:val="28"/>
        </w:rPr>
      </w:pPr>
      <w:r w:rsidRPr="00533E7C">
        <w:rPr>
          <w:rFonts w:ascii="Times New Roman" w:hAnsi="Times New Roman" w:cs="Times New Roman"/>
          <w:b/>
          <w:sz w:val="28"/>
          <w:szCs w:val="28"/>
        </w:rPr>
        <w:t xml:space="preserve">В настоящее время наиболее остра проблема дорожного травматизма с участием детей-пассажиров. Растет не просто </w:t>
      </w:r>
      <w:proofErr w:type="spellStart"/>
      <w:r w:rsidRPr="00533E7C">
        <w:rPr>
          <w:rFonts w:ascii="Times New Roman" w:hAnsi="Times New Roman" w:cs="Times New Roman"/>
          <w:b/>
          <w:sz w:val="28"/>
          <w:szCs w:val="28"/>
        </w:rPr>
        <w:t>количествоДТП</w:t>
      </w:r>
      <w:proofErr w:type="spellEnd"/>
      <w:r w:rsidRPr="00533E7C">
        <w:rPr>
          <w:rFonts w:ascii="Times New Roman" w:hAnsi="Times New Roman" w:cs="Times New Roman"/>
          <w:b/>
          <w:sz w:val="28"/>
          <w:szCs w:val="28"/>
        </w:rPr>
        <w:t>, увеличивается число раненых детей. Зарегистрировано 4000 (+4,9%) ДТП, в которых 141 (–8,4%) ребенок погиб и 4655(+5,2%)</w:t>
      </w:r>
      <w:r w:rsidR="00533E7C">
        <w:rPr>
          <w:rFonts w:ascii="Times New Roman" w:hAnsi="Times New Roman" w:cs="Times New Roman"/>
          <w:b/>
          <w:sz w:val="28"/>
          <w:szCs w:val="28"/>
        </w:rPr>
        <w:t xml:space="preserve"> </w:t>
      </w:r>
      <w:r w:rsidRPr="00533E7C">
        <w:rPr>
          <w:rFonts w:ascii="Times New Roman" w:hAnsi="Times New Roman" w:cs="Times New Roman"/>
          <w:b/>
          <w:sz w:val="28"/>
          <w:szCs w:val="28"/>
        </w:rPr>
        <w:t>детей ранены.</w:t>
      </w:r>
    </w:p>
    <w:p w14:paraId="1E24C40B" w14:textId="77777777" w:rsidR="006B061A" w:rsidRPr="00533E7C" w:rsidRDefault="006B061A" w:rsidP="00533E7C">
      <w:pPr>
        <w:spacing w:after="0" w:line="240" w:lineRule="auto"/>
        <w:ind w:firstLine="709"/>
        <w:jc w:val="both"/>
        <w:rPr>
          <w:rFonts w:ascii="Times New Roman" w:hAnsi="Times New Roman" w:cs="Times New Roman"/>
          <w:b/>
          <w:sz w:val="28"/>
          <w:szCs w:val="28"/>
        </w:rPr>
      </w:pPr>
      <w:r w:rsidRPr="00533E7C">
        <w:rPr>
          <w:rFonts w:ascii="Times New Roman" w:hAnsi="Times New Roman" w:cs="Times New Roman"/>
          <w:b/>
          <w:sz w:val="28"/>
          <w:szCs w:val="28"/>
        </w:rPr>
        <w:t>Также отмечается рост всех показателей аварийности с участием детей-пассажиров в возрасте до 12 лет — (3054 (+4,6%) ДТП, 115 (+0,9%) погибли, 3475 (+5,0%) ранены), а также числа погибших детей-пассажиров (25, +13,6%) в ДТП, когда водители нарушили правила перевозки детей.</w:t>
      </w:r>
    </w:p>
    <w:p w14:paraId="0381AB72" w14:textId="14E5FC91" w:rsidR="006B061A" w:rsidRPr="00533E7C" w:rsidRDefault="006B061A" w:rsidP="00533E7C">
      <w:pPr>
        <w:spacing w:after="0" w:line="240" w:lineRule="auto"/>
        <w:ind w:firstLine="709"/>
        <w:jc w:val="both"/>
        <w:rPr>
          <w:rFonts w:ascii="Times New Roman" w:hAnsi="Times New Roman" w:cs="Times New Roman"/>
          <w:sz w:val="28"/>
          <w:szCs w:val="28"/>
        </w:rPr>
      </w:pPr>
      <w:r w:rsidRPr="00533E7C">
        <w:rPr>
          <w:rFonts w:ascii="Times New Roman" w:hAnsi="Times New Roman" w:cs="Times New Roman"/>
          <w:sz w:val="28"/>
          <w:szCs w:val="28"/>
        </w:rPr>
        <w:t>Более двух третей (69,1%) от всех ДТП с участием детей-пассажиров совершено на территориях городов и населенных пунктов.</w:t>
      </w:r>
      <w:r w:rsidR="00533E7C">
        <w:rPr>
          <w:rFonts w:ascii="Times New Roman" w:hAnsi="Times New Roman" w:cs="Times New Roman"/>
          <w:sz w:val="28"/>
          <w:szCs w:val="28"/>
        </w:rPr>
        <w:t xml:space="preserve"> </w:t>
      </w:r>
      <w:proofErr w:type="gramStart"/>
      <w:r w:rsidRPr="00533E7C">
        <w:rPr>
          <w:rFonts w:ascii="Times New Roman" w:hAnsi="Times New Roman" w:cs="Times New Roman"/>
          <w:sz w:val="28"/>
          <w:szCs w:val="28"/>
        </w:rPr>
        <w:t>При</w:t>
      </w:r>
      <w:proofErr w:type="gramEnd"/>
      <w:r w:rsidRPr="00533E7C">
        <w:rPr>
          <w:rFonts w:ascii="Times New Roman" w:hAnsi="Times New Roman" w:cs="Times New Roman"/>
          <w:sz w:val="28"/>
          <w:szCs w:val="28"/>
        </w:rPr>
        <w:t xml:space="preserve"> этом тяжесть последствий ДТП значительно выше на автодорогах вне населенных пунктов. Доминирующим видом происшествий (72,8%), где пострадали дети-пассажиры, являются столкновения транспортных средств. </w:t>
      </w:r>
    </w:p>
    <w:p w14:paraId="209AF8E7" w14:textId="77777777" w:rsidR="006B061A" w:rsidRPr="00533E7C" w:rsidRDefault="006B061A" w:rsidP="00533E7C">
      <w:pPr>
        <w:spacing w:after="0" w:line="240" w:lineRule="auto"/>
        <w:ind w:firstLine="709"/>
        <w:jc w:val="both"/>
        <w:rPr>
          <w:rFonts w:ascii="Times New Roman" w:hAnsi="Times New Roman" w:cs="Times New Roman"/>
          <w:sz w:val="28"/>
          <w:szCs w:val="28"/>
        </w:rPr>
      </w:pPr>
      <w:r w:rsidRPr="00533E7C">
        <w:rPr>
          <w:rFonts w:ascii="Times New Roman" w:hAnsi="Times New Roman" w:cs="Times New Roman"/>
          <w:sz w:val="28"/>
          <w:szCs w:val="28"/>
        </w:rPr>
        <w:t>Основными причинами столкновений в городах и населенных пунктах стало несоблюдение водителями очередности проезда перекрестков (17%), вне населенных пунктов — выезд на полосу, предназначенную для встречного движения (17,3%).</w:t>
      </w:r>
    </w:p>
    <w:p w14:paraId="744B6A24" w14:textId="77777777" w:rsidR="006B061A" w:rsidRPr="00533E7C" w:rsidRDefault="006B061A" w:rsidP="00533E7C">
      <w:pPr>
        <w:spacing w:after="0" w:line="240" w:lineRule="auto"/>
        <w:ind w:firstLine="709"/>
        <w:jc w:val="both"/>
        <w:rPr>
          <w:rFonts w:ascii="Times New Roman" w:hAnsi="Times New Roman" w:cs="Times New Roman"/>
          <w:sz w:val="28"/>
          <w:szCs w:val="28"/>
        </w:rPr>
      </w:pPr>
      <w:r w:rsidRPr="00533E7C">
        <w:rPr>
          <w:rFonts w:ascii="Times New Roman" w:hAnsi="Times New Roman" w:cs="Times New Roman"/>
          <w:sz w:val="28"/>
          <w:szCs w:val="28"/>
        </w:rPr>
        <w:t>Наиболее часто участниками ДТП становились дети-пассажиры в возрасте 6–7 лет (9,1%). Вместе с тем 30 из 52 погибших детей-пассажиров в возрасте 7–11 (включительно) лет перевозились только с использованием ремней безопасности (без детских удерживающих устройств).</w:t>
      </w:r>
    </w:p>
    <w:p w14:paraId="0C33D813" w14:textId="77777777" w:rsidR="006B061A" w:rsidRPr="00533E7C" w:rsidRDefault="006B061A" w:rsidP="00533E7C">
      <w:pPr>
        <w:spacing w:after="0" w:line="240" w:lineRule="auto"/>
        <w:ind w:firstLine="709"/>
        <w:jc w:val="both"/>
        <w:rPr>
          <w:rFonts w:ascii="Times New Roman" w:eastAsia="Times New Roman" w:hAnsi="Times New Roman" w:cs="Times New Roman"/>
          <w:color w:val="000000"/>
          <w:sz w:val="28"/>
          <w:szCs w:val="28"/>
        </w:rPr>
      </w:pPr>
      <w:r w:rsidRPr="00533E7C">
        <w:rPr>
          <w:rFonts w:ascii="Times New Roman" w:hAnsi="Times New Roman" w:cs="Times New Roman"/>
          <w:sz w:val="28"/>
          <w:szCs w:val="28"/>
        </w:rPr>
        <w:t xml:space="preserve">Максимальное количество происшествий совершено в период с 18:00 до 19:00 </w:t>
      </w:r>
      <w:r w:rsidRPr="00533E7C">
        <w:rPr>
          <w:rFonts w:ascii="Times New Roman" w:eastAsia="Times New Roman" w:hAnsi="Times New Roman" w:cs="Times New Roman"/>
          <w:color w:val="000000"/>
          <w:sz w:val="28"/>
          <w:szCs w:val="28"/>
        </w:rPr>
        <w:t>часов. Самый «аварийный» день недели — суббота.</w:t>
      </w:r>
    </w:p>
    <w:p w14:paraId="3BF50115" w14:textId="77777777" w:rsidR="006B061A" w:rsidRPr="00533E7C" w:rsidRDefault="006B061A" w:rsidP="00533E7C">
      <w:pPr>
        <w:spacing w:after="0" w:line="240" w:lineRule="auto"/>
        <w:ind w:firstLine="708"/>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Уважаемые родители! Каждая поездка с вами в автомобиле — настоящее приключение для вашего ребенка: картинка за окном постоянно меняется, а вокруг столько всего интересного! При этом за рулем транспортного средства, как правило, самый родной человек, доверие ребенка к которому просто безгранично. Вам стоит помнить, что каждая поездка ребенка в автомобиле должна быть вами организована с учетом всех возможных мер предосторожности и с соблюдением ПДД.</w:t>
      </w:r>
    </w:p>
    <w:p w14:paraId="4137549A" w14:textId="77777777" w:rsidR="006B061A" w:rsidRPr="00533E7C" w:rsidRDefault="006B061A" w:rsidP="00533E7C">
      <w:pPr>
        <w:spacing w:after="0" w:line="240" w:lineRule="auto"/>
        <w:ind w:firstLine="708"/>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 xml:space="preserve">Напоминаю вам, что, согласно Конституции РФ, забота о детях, их воспитание — равные право и обязанность родителей (ч. 2 ст. 38). Родители или лица, их заменяющие, обеспечивают получение детьми основного общего образования (ч. 4 ст. 43 Конституции РФ). Родители обязаны обеспечивать содержание (ч. 1 ст. 80 Семейного кодекса РФ от 29.12.1995 N 223-ФЗ), воспитание и образование (ст. 63 СК РФ) и защиту прав и интересов детей (ст. 64 СК РФ). Вы обязаны заботиться об их здоровье, физическом, психическом, духовном и нравственном развитии; обеспечить им получение основного общего образования и создание условий для получения среднего (полного) </w:t>
      </w:r>
      <w:r w:rsidRPr="00533E7C">
        <w:rPr>
          <w:rFonts w:ascii="Times New Roman" w:eastAsia="Times New Roman" w:hAnsi="Times New Roman" w:cs="Times New Roman"/>
          <w:color w:val="000000"/>
          <w:sz w:val="28"/>
          <w:szCs w:val="28"/>
        </w:rPr>
        <w:lastRenderedPageBreak/>
        <w:t>образования, а также защищать права и интересы своих детей (ст. 63 и 64 СК РФ).</w:t>
      </w:r>
    </w:p>
    <w:p w14:paraId="02B566D9" w14:textId="5616F2E2" w:rsidR="006B061A" w:rsidRPr="00533E7C" w:rsidRDefault="006B061A" w:rsidP="00533E7C">
      <w:pPr>
        <w:spacing w:after="0" w:line="240" w:lineRule="auto"/>
        <w:ind w:firstLine="708"/>
        <w:jc w:val="both"/>
        <w:rPr>
          <w:rFonts w:ascii="Times New Roman" w:eastAsia="Times New Roman" w:hAnsi="Times New Roman" w:cs="Times New Roman"/>
          <w:color w:val="333333"/>
          <w:sz w:val="28"/>
          <w:szCs w:val="28"/>
          <w:shd w:val="clear" w:color="auto" w:fill="FFFFFF"/>
        </w:rPr>
      </w:pPr>
      <w:r w:rsidRPr="00533E7C">
        <w:rPr>
          <w:rFonts w:ascii="Times New Roman" w:eastAsia="Times New Roman" w:hAnsi="Times New Roman" w:cs="Times New Roman"/>
          <w:color w:val="000000"/>
          <w:sz w:val="28"/>
          <w:szCs w:val="28"/>
        </w:rPr>
        <w:t>В то же время статья 5.35 КОАП РФ «Неисполнение родителями или иными законными представителями несовершеннолетних обязанностей по содержанию и воспитанию несовершеннолетних»</w:t>
      </w:r>
      <w:r w:rsidR="00533E7C">
        <w:rPr>
          <w:rFonts w:ascii="Times New Roman" w:eastAsia="Times New Roman" w:hAnsi="Times New Roman" w:cs="Times New Roman"/>
          <w:color w:val="000000"/>
          <w:sz w:val="28"/>
          <w:szCs w:val="28"/>
        </w:rPr>
        <w:t xml:space="preserve"> </w:t>
      </w:r>
      <w:r w:rsidRPr="00533E7C">
        <w:rPr>
          <w:rFonts w:ascii="Times New Roman" w:eastAsia="Times New Roman" w:hAnsi="Times New Roman" w:cs="Times New Roman"/>
          <w:color w:val="000000"/>
          <w:sz w:val="28"/>
          <w:szCs w:val="28"/>
        </w:rPr>
        <w:t>предусматривает административную ответственность за нарушение прав и законных интересов детей. Непосредственным объектом правонарушения, предусмотренного данной статьей, являются установленные законом обязанности родителей, иных законных представителей по содержанию, воспитанию, обучению, защите прав и интересов несовершеннолетних детей.</w:t>
      </w:r>
    </w:p>
    <w:p w14:paraId="04375094" w14:textId="77777777" w:rsidR="006B061A" w:rsidRPr="00533E7C" w:rsidRDefault="006B061A" w:rsidP="00533E7C">
      <w:pPr>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Возвращаясь к теме нашей встречи «Использование детских удерживающих устройств при перевозке детей в салоне автомобиля», хочу обратить ваше внимание, что, согласно ПДД, дети младше 12 лет при езде на переднем сидении должны находиться в специальном детском устройстве, обеспечивающем их безопасность.</w:t>
      </w:r>
    </w:p>
    <w:p w14:paraId="591AE4A8" w14:textId="77777777" w:rsidR="006B061A" w:rsidRPr="00533E7C" w:rsidRDefault="006B061A" w:rsidP="00533E7C">
      <w:pPr>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При перевозке на заднем сидении дети должны находиться либо в автомобильном детском кресле, либо быть пристегнутыми с помощью другого устройства, обеспечивающего их безопасность. Нарушение данных требований ведет к административному наказанию в виде наложения штрафа в 3000 рублей.</w:t>
      </w:r>
    </w:p>
    <w:p w14:paraId="77C2D5EA" w14:textId="77777777" w:rsidR="006B061A" w:rsidRPr="00533E7C" w:rsidRDefault="006B061A" w:rsidP="00533E7C">
      <w:pPr>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Отсутствие специального устройства для перевозки в транспортном средстве ребенка вполне может быть рассмотрено как неисполнение установленных законом обязанностей родителей по содержанию.</w:t>
      </w:r>
    </w:p>
    <w:p w14:paraId="08955B36" w14:textId="4970A862" w:rsidR="006B061A" w:rsidRPr="00533E7C" w:rsidRDefault="006B061A" w:rsidP="00533E7C">
      <w:pPr>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По данным Всемирной организации здравоохранения (ВОЗ), которая</w:t>
      </w:r>
      <w:r w:rsidR="00533E7C">
        <w:rPr>
          <w:rFonts w:ascii="Times New Roman" w:hAnsi="Times New Roman" w:cs="Times New Roman"/>
          <w:color w:val="000000"/>
          <w:sz w:val="28"/>
          <w:szCs w:val="28"/>
        </w:rPr>
        <w:t xml:space="preserve"> </w:t>
      </w:r>
      <w:r w:rsidRPr="00533E7C">
        <w:rPr>
          <w:rFonts w:ascii="Times New Roman" w:hAnsi="Times New Roman" w:cs="Times New Roman"/>
          <w:color w:val="000000"/>
          <w:sz w:val="28"/>
          <w:szCs w:val="28"/>
        </w:rPr>
        <w:t>опубликовала свои исследования, отмечено, что применение автокресел снижает детскую смертность на 54%, травматизм — на 70%.</w:t>
      </w:r>
    </w:p>
    <w:p w14:paraId="64D8DAFD" w14:textId="01F8A11B" w:rsidR="006B061A" w:rsidRPr="00533E7C" w:rsidRDefault="006B061A" w:rsidP="00533E7C">
      <w:pPr>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Так стоит ли вести сравнение ценности жизни ребенка с величиной штрафа и стоимостью средства, дающего шанс сохранить</w:t>
      </w:r>
      <w:r w:rsidR="00533E7C">
        <w:rPr>
          <w:rFonts w:ascii="Times New Roman" w:hAnsi="Times New Roman" w:cs="Times New Roman"/>
          <w:color w:val="000000"/>
          <w:sz w:val="28"/>
          <w:szCs w:val="28"/>
        </w:rPr>
        <w:t xml:space="preserve"> </w:t>
      </w:r>
      <w:r w:rsidRPr="00533E7C">
        <w:rPr>
          <w:rFonts w:ascii="Times New Roman" w:hAnsi="Times New Roman" w:cs="Times New Roman"/>
          <w:color w:val="000000"/>
          <w:sz w:val="28"/>
          <w:szCs w:val="28"/>
        </w:rPr>
        <w:t>жизнь и здоровье ребенку в случае дорожно-транспортного происшествия?!</w:t>
      </w:r>
    </w:p>
    <w:p w14:paraId="6E561AD6" w14:textId="77777777" w:rsidR="006B061A" w:rsidRPr="00533E7C" w:rsidRDefault="006B061A" w:rsidP="00533E7C">
      <w:pPr>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Согласно п. 22.9ПДД РФ «Перевозка детей в возрасте младше 7 лет в легковом автомобиле и кабине грузового автомобиля, конструкцией которых предусмотрены ремни безопасности либо ремни безопасности и детская удерживающая система ISOFIX</w:t>
      </w:r>
      <w:r w:rsidRPr="00533E7C">
        <w:rPr>
          <w:rFonts w:ascii="Times New Roman" w:hAnsi="Times New Roman" w:cs="Times New Roman"/>
          <w:color w:val="000000"/>
          <w:sz w:val="28"/>
          <w:szCs w:val="28"/>
          <w:vertAlign w:val="superscript"/>
        </w:rPr>
        <w:footnoteReference w:id="3"/>
      </w:r>
      <w:r w:rsidRPr="00533E7C">
        <w:rPr>
          <w:rFonts w:ascii="Times New Roman" w:hAnsi="Times New Roman" w:cs="Times New Roman"/>
          <w:color w:val="000000"/>
          <w:sz w:val="28"/>
          <w:szCs w:val="28"/>
        </w:rPr>
        <w:t>, должна осуществляться с использованием детских удерживающих систем (устройств), соответствующих весу и росту ребенка</w:t>
      </w:r>
      <w:bookmarkStart w:id="10" w:name="dst381"/>
      <w:bookmarkStart w:id="11" w:name="dst382"/>
      <w:bookmarkEnd w:id="10"/>
      <w:bookmarkEnd w:id="11"/>
      <w:r w:rsidRPr="00533E7C">
        <w:rPr>
          <w:rFonts w:ascii="Times New Roman" w:hAnsi="Times New Roman" w:cs="Times New Roman"/>
          <w:color w:val="000000"/>
          <w:sz w:val="28"/>
          <w:szCs w:val="28"/>
        </w:rPr>
        <w:t>.</w:t>
      </w:r>
    </w:p>
    <w:p w14:paraId="78507867" w14:textId="77777777" w:rsidR="006B061A" w:rsidRPr="00533E7C" w:rsidRDefault="006B061A" w:rsidP="00533E7C">
      <w:pPr>
        <w:spacing w:after="0" w:line="240" w:lineRule="auto"/>
        <w:ind w:firstLine="708"/>
        <w:jc w:val="both"/>
        <w:rPr>
          <w:rFonts w:ascii="Times New Roman" w:hAnsi="Times New Roman" w:cs="Times New Roman"/>
          <w:color w:val="000000"/>
          <w:sz w:val="28"/>
          <w:szCs w:val="28"/>
        </w:rPr>
      </w:pPr>
      <w:bookmarkStart w:id="12" w:name="dst383"/>
      <w:bookmarkEnd w:id="12"/>
      <w:r w:rsidRPr="00533E7C">
        <w:rPr>
          <w:rFonts w:ascii="Times New Roman" w:hAnsi="Times New Roman" w:cs="Times New Roman"/>
          <w:color w:val="000000"/>
          <w:sz w:val="28"/>
          <w:szCs w:val="28"/>
        </w:rPr>
        <w:t xml:space="preserve">Перевозка детей в возрасте от 7 до 11 лет (включительно) в легковом автомобиле и кабине грузового автомобиля, конструкцией которых предусмотрены ремни безопасности либо ремни безопасности и детская удерживающая система ISOFIX, должна осуществляться с использованием детских удерживающих систем (устройств), соответствующих весу и росту ребенка, или с использованием ремней безопасности, а на переднем сиденье </w:t>
      </w:r>
      <w:r w:rsidRPr="00533E7C">
        <w:rPr>
          <w:rFonts w:ascii="Times New Roman" w:hAnsi="Times New Roman" w:cs="Times New Roman"/>
          <w:color w:val="000000"/>
          <w:sz w:val="28"/>
          <w:szCs w:val="28"/>
        </w:rPr>
        <w:lastRenderedPageBreak/>
        <w:t>легкового автомобиля — только с использованием детских удерживающих систем (устройств), соответствующих весу и росту ребенка.</w:t>
      </w:r>
    </w:p>
    <w:p w14:paraId="42280094" w14:textId="77777777" w:rsidR="006B061A" w:rsidRPr="00533E7C" w:rsidRDefault="006B061A" w:rsidP="00533E7C">
      <w:pPr>
        <w:spacing w:after="0" w:line="240" w:lineRule="auto"/>
        <w:ind w:firstLine="708"/>
        <w:jc w:val="both"/>
        <w:rPr>
          <w:rFonts w:ascii="Times New Roman" w:hAnsi="Times New Roman" w:cs="Times New Roman"/>
          <w:color w:val="000000"/>
          <w:sz w:val="28"/>
          <w:szCs w:val="28"/>
        </w:rPr>
      </w:pPr>
      <w:bookmarkStart w:id="13" w:name="dst384"/>
      <w:bookmarkEnd w:id="13"/>
      <w:r w:rsidRPr="00533E7C">
        <w:rPr>
          <w:rFonts w:ascii="Times New Roman" w:hAnsi="Times New Roman" w:cs="Times New Roman"/>
          <w:color w:val="000000"/>
          <w:sz w:val="28"/>
          <w:szCs w:val="28"/>
        </w:rPr>
        <w:t>Установка в легковом автомобиле и кабине грузового автомобиля детских удерживающих систем (устройств) и размещение в них детей должны осуществляться в соответствии с руководством по эксплуатации указанных систем (устройств).</w:t>
      </w:r>
    </w:p>
    <w:p w14:paraId="13AAFCAB" w14:textId="77777777" w:rsidR="006B061A" w:rsidRPr="00533E7C" w:rsidRDefault="006B061A" w:rsidP="00533E7C">
      <w:pPr>
        <w:spacing w:after="0" w:line="240" w:lineRule="auto"/>
        <w:ind w:firstLine="708"/>
        <w:jc w:val="both"/>
        <w:rPr>
          <w:rFonts w:ascii="Times New Roman" w:hAnsi="Times New Roman" w:cs="Times New Roman"/>
          <w:color w:val="000000"/>
          <w:sz w:val="28"/>
          <w:szCs w:val="28"/>
        </w:rPr>
      </w:pPr>
      <w:bookmarkStart w:id="14" w:name="dst385"/>
      <w:bookmarkEnd w:id="14"/>
      <w:r w:rsidRPr="00533E7C">
        <w:rPr>
          <w:rFonts w:ascii="Times New Roman" w:hAnsi="Times New Roman" w:cs="Times New Roman"/>
          <w:color w:val="000000"/>
          <w:sz w:val="28"/>
          <w:szCs w:val="28"/>
        </w:rPr>
        <w:t>Запрещается перевозить детей в возрасте младше 12 лет на заднем сиденье мотоцикла».</w:t>
      </w:r>
      <w:r w:rsidRPr="00533E7C">
        <w:rPr>
          <w:rFonts w:ascii="Times New Roman" w:hAnsi="Times New Roman" w:cs="Times New Roman"/>
          <w:color w:val="000000"/>
          <w:sz w:val="28"/>
          <w:szCs w:val="28"/>
          <w:vertAlign w:val="superscript"/>
        </w:rPr>
        <w:footnoteReference w:id="4"/>
      </w:r>
    </w:p>
    <w:p w14:paraId="21ABE9DD" w14:textId="6F18EC30" w:rsidR="006B061A" w:rsidRPr="00533E7C" w:rsidRDefault="006B061A" w:rsidP="00533E7C">
      <w:pPr>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Не могу не напомнить еще об одном очень важном изменении в ПДД, вызванном жизненной необходимостью. П.12.8 ПДД РФ запрещает оставлять детей до 7 лет в автомобиле без присмотра взрослых. При этом важно время, в течение которого осуществляется остановка личного транспорта. Не более 5 минут ребенок может находиться без присмотра взрослых. Нарушение этого пункта правил влечет наложение на водителя штрафа в размере 2,5 тысяч рублей для</w:t>
      </w:r>
      <w:r w:rsidR="00533E7C">
        <w:rPr>
          <w:rFonts w:ascii="Times New Roman" w:hAnsi="Times New Roman" w:cs="Times New Roman"/>
          <w:color w:val="000000"/>
          <w:sz w:val="28"/>
          <w:szCs w:val="28"/>
        </w:rPr>
        <w:t xml:space="preserve"> </w:t>
      </w:r>
      <w:r w:rsidRPr="00533E7C">
        <w:rPr>
          <w:rFonts w:ascii="Times New Roman" w:hAnsi="Times New Roman" w:cs="Times New Roman"/>
          <w:color w:val="000000"/>
          <w:sz w:val="28"/>
          <w:szCs w:val="28"/>
        </w:rPr>
        <w:t>Москвы и Санкт-Петербурга и 500 рублей для других регионов. Однако следует помнить: оставление детей без присмотра в транспортном средстве может стоить жизни ребенку.</w:t>
      </w:r>
    </w:p>
    <w:p w14:paraId="5B379089" w14:textId="77777777" w:rsidR="006B061A" w:rsidRPr="00533E7C" w:rsidRDefault="006B061A" w:rsidP="00533E7C">
      <w:pPr>
        <w:spacing w:after="0" w:line="240" w:lineRule="auto"/>
        <w:ind w:firstLine="708"/>
        <w:jc w:val="both"/>
        <w:rPr>
          <w:rFonts w:ascii="Times New Roman" w:hAnsi="Times New Roman" w:cs="Times New Roman"/>
          <w:color w:val="000000"/>
          <w:sz w:val="28"/>
          <w:szCs w:val="28"/>
        </w:rPr>
      </w:pPr>
    </w:p>
    <w:p w14:paraId="7DB0BC05" w14:textId="77777777" w:rsidR="006B061A" w:rsidRPr="00533E7C" w:rsidRDefault="006B061A" w:rsidP="00533E7C">
      <w:pPr>
        <w:shd w:val="clear" w:color="auto" w:fill="FFFFFF"/>
        <w:spacing w:after="0" w:line="240" w:lineRule="auto"/>
        <w:ind w:firstLine="709"/>
        <w:jc w:val="both"/>
        <w:textAlignment w:val="baseline"/>
        <w:rPr>
          <w:rFonts w:ascii="Times New Roman" w:hAnsi="Times New Roman" w:cs="Times New Roman"/>
          <w:color w:val="000000"/>
          <w:sz w:val="28"/>
          <w:szCs w:val="28"/>
        </w:rPr>
      </w:pPr>
      <w:r w:rsidRPr="00533E7C">
        <w:rPr>
          <w:rFonts w:ascii="Times New Roman" w:hAnsi="Times New Roman" w:cs="Times New Roman"/>
          <w:color w:val="000000"/>
          <w:sz w:val="28"/>
          <w:szCs w:val="28"/>
          <w:u w:val="single"/>
        </w:rPr>
        <w:t>Педагог</w:t>
      </w:r>
      <w:r w:rsidRPr="00533E7C">
        <w:rPr>
          <w:rFonts w:ascii="Times New Roman" w:hAnsi="Times New Roman" w:cs="Times New Roman"/>
          <w:color w:val="000000"/>
          <w:sz w:val="28"/>
          <w:szCs w:val="28"/>
        </w:rPr>
        <w:t>:</w:t>
      </w:r>
    </w:p>
    <w:p w14:paraId="002A0D5F" w14:textId="77777777" w:rsidR="006B061A" w:rsidRPr="00533E7C" w:rsidRDefault="006B061A" w:rsidP="00533E7C">
      <w:pPr>
        <w:shd w:val="clear" w:color="auto" w:fill="FFFFFF"/>
        <w:spacing w:after="0" w:line="240" w:lineRule="auto"/>
        <w:ind w:firstLine="709"/>
        <w:jc w:val="both"/>
        <w:textAlignment w:val="baseline"/>
        <w:rPr>
          <w:rFonts w:ascii="Times New Roman" w:eastAsia="Times New Roman" w:hAnsi="Times New Roman" w:cs="Times New Roman"/>
          <w:color w:val="2A2A2A"/>
          <w:sz w:val="28"/>
          <w:szCs w:val="28"/>
        </w:rPr>
      </w:pPr>
      <w:r w:rsidRPr="00533E7C">
        <w:rPr>
          <w:rFonts w:ascii="Times New Roman" w:hAnsi="Times New Roman" w:cs="Times New Roman"/>
          <w:color w:val="000000"/>
          <w:sz w:val="28"/>
          <w:szCs w:val="28"/>
        </w:rPr>
        <w:t xml:space="preserve">— Безусловно, уважаемые родители, проблема детского травматизма из-за несоблюдения правил перевозки детей в салоне транспортного средства очень болезненна, и к ее решению следует подходить, основательно подготовившись. Для того чтобы ребенку в автомобиле было комфортно и безопасно, а вам спокойно, следует осуществить правильный выбор удерживающего устройства, которое максимально долгое время обеспечит безопасность вашему ребенку. </w:t>
      </w:r>
      <w:r w:rsidRPr="00533E7C">
        <w:rPr>
          <w:rFonts w:ascii="Times New Roman" w:eastAsia="Times New Roman" w:hAnsi="Times New Roman" w:cs="Times New Roman"/>
          <w:color w:val="2A2A2A"/>
          <w:sz w:val="28"/>
          <w:szCs w:val="28"/>
        </w:rPr>
        <w:t>Промышленность сегодня предлагает широкий ассортимент подобных изделий. Давайте вместе разберемся, что нужно иметь в виду при выборе удерживающих устройств для детей.</w:t>
      </w:r>
    </w:p>
    <w:p w14:paraId="684FAB3C" w14:textId="77777777" w:rsidR="006B061A" w:rsidRPr="00533E7C" w:rsidRDefault="006B061A" w:rsidP="00533E7C">
      <w:pPr>
        <w:spacing w:after="0" w:line="240" w:lineRule="auto"/>
        <w:ind w:firstLine="708"/>
        <w:jc w:val="both"/>
        <w:rPr>
          <w:rFonts w:ascii="Times New Roman" w:hAnsi="Times New Roman" w:cs="Times New Roman"/>
          <w:color w:val="000000"/>
          <w:sz w:val="28"/>
          <w:szCs w:val="28"/>
        </w:rPr>
      </w:pPr>
      <w:r w:rsidRPr="00533E7C">
        <w:rPr>
          <w:rFonts w:ascii="Times New Roman" w:eastAsia="Times New Roman" w:hAnsi="Times New Roman" w:cs="Times New Roman"/>
          <w:b/>
          <w:bCs/>
          <w:iCs/>
          <w:color w:val="2A2A2A"/>
          <w:sz w:val="28"/>
          <w:szCs w:val="28"/>
        </w:rPr>
        <w:t>Итак, повторимся</w:t>
      </w:r>
      <w:r w:rsidRPr="00533E7C">
        <w:rPr>
          <w:rFonts w:ascii="Times New Roman" w:eastAsia="Times New Roman" w:hAnsi="Times New Roman" w:cs="Times New Roman"/>
          <w:color w:val="2A2A2A"/>
          <w:sz w:val="28"/>
          <w:szCs w:val="28"/>
        </w:rPr>
        <w:t>: «</w:t>
      </w:r>
      <w:r w:rsidRPr="00533E7C">
        <w:rPr>
          <w:rFonts w:ascii="Times New Roman" w:hAnsi="Times New Roman" w:cs="Times New Roman"/>
          <w:color w:val="000000"/>
          <w:sz w:val="28"/>
          <w:szCs w:val="28"/>
        </w:rPr>
        <w:t>перевозка детей в возрасте от 7 до 11 лет (включительно) в легковом автомобиле и кабине грузового автомобиля, конструкцией которых предусмотрены ремни безопасности либо ремни безопасности и детская удерживающая система ISOFIX, должна осуществляться с использованием детских удерживающих систем (устройств), соответствующих весу и росту ребенка, или с использованием ремней безопасности, а на переднем сиденье легкового автомобиля — только с использованием детских удерживающих систем (устройств), соответствующих весу и росту ребенка».</w:t>
      </w:r>
    </w:p>
    <w:p w14:paraId="5368FFB4" w14:textId="109BC519" w:rsidR="006B061A" w:rsidRPr="00533E7C" w:rsidRDefault="006B061A" w:rsidP="00533E7C">
      <w:pPr>
        <w:spacing w:after="0" w:line="240" w:lineRule="auto"/>
        <w:jc w:val="both"/>
        <w:rPr>
          <w:rFonts w:ascii="Times New Roman" w:hAnsi="Times New Roman" w:cs="Times New Roman"/>
          <w:b/>
          <w:bCs/>
          <w:sz w:val="28"/>
          <w:szCs w:val="28"/>
        </w:rPr>
      </w:pPr>
      <w:r w:rsidRPr="00533E7C">
        <w:rPr>
          <w:rFonts w:ascii="Times New Roman" w:hAnsi="Times New Roman" w:cs="Times New Roman"/>
          <w:sz w:val="28"/>
          <w:szCs w:val="28"/>
          <w:shd w:val="clear" w:color="auto" w:fill="FFFFFF"/>
        </w:rPr>
        <w:t>Что же такое «детская</w:t>
      </w:r>
      <w:r w:rsidR="00533E7C">
        <w:rPr>
          <w:rFonts w:ascii="Times New Roman" w:hAnsi="Times New Roman" w:cs="Times New Roman"/>
          <w:sz w:val="28"/>
          <w:szCs w:val="28"/>
          <w:shd w:val="clear" w:color="auto" w:fill="FFFFFF"/>
        </w:rPr>
        <w:t xml:space="preserve"> </w:t>
      </w:r>
      <w:r w:rsidRPr="00533E7C">
        <w:rPr>
          <w:rFonts w:ascii="Times New Roman" w:hAnsi="Times New Roman" w:cs="Times New Roman"/>
          <w:sz w:val="28"/>
          <w:szCs w:val="28"/>
          <w:shd w:val="clear" w:color="auto" w:fill="FFFFFF"/>
        </w:rPr>
        <w:t>удерживающая</w:t>
      </w:r>
      <w:r w:rsidR="00533E7C">
        <w:rPr>
          <w:rFonts w:ascii="Times New Roman" w:hAnsi="Times New Roman" w:cs="Times New Roman"/>
          <w:sz w:val="28"/>
          <w:szCs w:val="28"/>
          <w:shd w:val="clear" w:color="auto" w:fill="FFFFFF"/>
        </w:rPr>
        <w:t xml:space="preserve"> </w:t>
      </w:r>
      <w:r w:rsidRPr="00533E7C">
        <w:rPr>
          <w:rFonts w:ascii="Times New Roman" w:hAnsi="Times New Roman" w:cs="Times New Roman"/>
          <w:sz w:val="28"/>
          <w:szCs w:val="28"/>
          <w:shd w:val="clear" w:color="auto" w:fill="FFFFFF"/>
        </w:rPr>
        <w:t>система» (удерживающее</w:t>
      </w:r>
      <w:r w:rsidR="00533E7C">
        <w:rPr>
          <w:rFonts w:ascii="Times New Roman" w:hAnsi="Times New Roman" w:cs="Times New Roman"/>
          <w:sz w:val="28"/>
          <w:szCs w:val="28"/>
          <w:shd w:val="clear" w:color="auto" w:fill="FFFFFF"/>
        </w:rPr>
        <w:t xml:space="preserve"> </w:t>
      </w:r>
      <w:r w:rsidRPr="00533E7C">
        <w:rPr>
          <w:rFonts w:ascii="Times New Roman" w:hAnsi="Times New Roman" w:cs="Times New Roman"/>
          <w:sz w:val="28"/>
          <w:szCs w:val="28"/>
          <w:shd w:val="clear" w:color="auto" w:fill="FFFFFF"/>
        </w:rPr>
        <w:t xml:space="preserve">устройство, </w:t>
      </w:r>
      <w:proofErr w:type="spellStart"/>
      <w:r w:rsidRPr="00533E7C">
        <w:rPr>
          <w:rFonts w:ascii="Times New Roman" w:hAnsi="Times New Roman" w:cs="Times New Roman"/>
          <w:i/>
          <w:sz w:val="28"/>
          <w:szCs w:val="28"/>
          <w:shd w:val="clear" w:color="auto" w:fill="FFFFFF"/>
        </w:rPr>
        <w:t>сhild</w:t>
      </w:r>
      <w:proofErr w:type="spellEnd"/>
      <w:r w:rsidRPr="00533E7C">
        <w:rPr>
          <w:rFonts w:ascii="Times New Roman" w:hAnsi="Times New Roman" w:cs="Times New Roman"/>
          <w:i/>
          <w:sz w:val="28"/>
          <w:szCs w:val="28"/>
          <w:shd w:val="clear" w:color="auto" w:fill="FFFFFF"/>
        </w:rPr>
        <w:t xml:space="preserve"> </w:t>
      </w:r>
      <w:proofErr w:type="spellStart"/>
      <w:r w:rsidRPr="00533E7C">
        <w:rPr>
          <w:rFonts w:ascii="Times New Roman" w:hAnsi="Times New Roman" w:cs="Times New Roman"/>
          <w:i/>
          <w:sz w:val="28"/>
          <w:szCs w:val="28"/>
          <w:shd w:val="clear" w:color="auto" w:fill="FFFFFF"/>
        </w:rPr>
        <w:t>restraint</w:t>
      </w:r>
      <w:proofErr w:type="spellEnd"/>
      <w:r w:rsidRPr="00533E7C">
        <w:rPr>
          <w:rFonts w:ascii="Times New Roman" w:hAnsi="Times New Roman" w:cs="Times New Roman"/>
          <w:i/>
          <w:sz w:val="28"/>
          <w:szCs w:val="28"/>
          <w:shd w:val="clear" w:color="auto" w:fill="FFFFFF"/>
        </w:rPr>
        <w:t xml:space="preserve"> </w:t>
      </w:r>
      <w:proofErr w:type="spellStart"/>
      <w:r w:rsidRPr="00533E7C">
        <w:rPr>
          <w:rFonts w:ascii="Times New Roman" w:hAnsi="Times New Roman" w:cs="Times New Roman"/>
          <w:i/>
          <w:sz w:val="28"/>
          <w:szCs w:val="28"/>
          <w:shd w:val="clear" w:color="auto" w:fill="FFFFFF"/>
        </w:rPr>
        <w:t>systems</w:t>
      </w:r>
      <w:proofErr w:type="spellEnd"/>
      <w:r w:rsidRPr="00533E7C">
        <w:rPr>
          <w:rFonts w:ascii="Times New Roman" w:hAnsi="Times New Roman" w:cs="Times New Roman"/>
          <w:sz w:val="28"/>
          <w:szCs w:val="28"/>
          <w:shd w:val="clear" w:color="auto" w:fill="FFFFFF"/>
        </w:rPr>
        <w:t>)? ГОСТ Р 41.44-2005(Правила ЕЭК ООН N 44) трактует это понятие как</w:t>
      </w:r>
      <w:r w:rsidRPr="00533E7C">
        <w:rPr>
          <w:rFonts w:ascii="Times New Roman" w:hAnsi="Times New Roman" w:cs="Times New Roman"/>
          <w:sz w:val="28"/>
          <w:szCs w:val="28"/>
        </w:rPr>
        <w:t xml:space="preserve"> «с</w:t>
      </w:r>
      <w:r w:rsidRPr="00533E7C">
        <w:rPr>
          <w:rFonts w:ascii="Times New Roman" w:hAnsi="Times New Roman" w:cs="Times New Roman"/>
          <w:sz w:val="28"/>
          <w:szCs w:val="28"/>
          <w:shd w:val="clear" w:color="auto" w:fill="FFFFFF"/>
        </w:rPr>
        <w:t>овокупность элементов, состоящая из лямок или гибких элементов с пряжками, регулирующих</w:t>
      </w:r>
      <w:r w:rsidR="00533E7C">
        <w:rPr>
          <w:rFonts w:ascii="Times New Roman" w:hAnsi="Times New Roman" w:cs="Times New Roman"/>
          <w:sz w:val="28"/>
          <w:szCs w:val="28"/>
          <w:shd w:val="clear" w:color="auto" w:fill="FFFFFF"/>
        </w:rPr>
        <w:t xml:space="preserve"> </w:t>
      </w:r>
      <w:r w:rsidRPr="00533E7C">
        <w:rPr>
          <w:rFonts w:ascii="Times New Roman" w:hAnsi="Times New Roman" w:cs="Times New Roman"/>
          <w:sz w:val="28"/>
          <w:szCs w:val="28"/>
          <w:shd w:val="clear" w:color="auto" w:fill="FFFFFF"/>
        </w:rPr>
        <w:t>устройств, деталей крепления и, в некоторых случаях, дополнительного</w:t>
      </w:r>
      <w:r w:rsidR="00533E7C">
        <w:rPr>
          <w:rFonts w:ascii="Times New Roman" w:hAnsi="Times New Roman" w:cs="Times New Roman"/>
          <w:sz w:val="28"/>
          <w:szCs w:val="28"/>
          <w:shd w:val="clear" w:color="auto" w:fill="FFFFFF"/>
        </w:rPr>
        <w:t xml:space="preserve"> </w:t>
      </w:r>
      <w:r w:rsidRPr="00533E7C">
        <w:rPr>
          <w:rFonts w:ascii="Times New Roman" w:hAnsi="Times New Roman" w:cs="Times New Roman"/>
          <w:sz w:val="28"/>
          <w:szCs w:val="28"/>
          <w:shd w:val="clear" w:color="auto" w:fill="FFFFFF"/>
        </w:rPr>
        <w:t>устройства(например,</w:t>
      </w:r>
      <w:r w:rsidR="00533E7C">
        <w:rPr>
          <w:rFonts w:ascii="Times New Roman" w:hAnsi="Times New Roman" w:cs="Times New Roman"/>
          <w:sz w:val="28"/>
          <w:szCs w:val="28"/>
          <w:shd w:val="clear" w:color="auto" w:fill="FFFFFF"/>
        </w:rPr>
        <w:t xml:space="preserve"> </w:t>
      </w:r>
      <w:r w:rsidRPr="00533E7C">
        <w:rPr>
          <w:rFonts w:ascii="Times New Roman" w:hAnsi="Times New Roman" w:cs="Times New Roman"/>
          <w:sz w:val="28"/>
          <w:szCs w:val="28"/>
          <w:shd w:val="clear" w:color="auto" w:fill="FFFFFF"/>
        </w:rPr>
        <w:t>детской</w:t>
      </w:r>
      <w:r w:rsidR="00533E7C">
        <w:rPr>
          <w:rFonts w:ascii="Times New Roman" w:hAnsi="Times New Roman" w:cs="Times New Roman"/>
          <w:sz w:val="28"/>
          <w:szCs w:val="28"/>
          <w:shd w:val="clear" w:color="auto" w:fill="FFFFFF"/>
        </w:rPr>
        <w:t xml:space="preserve"> </w:t>
      </w:r>
      <w:r w:rsidRPr="00533E7C">
        <w:rPr>
          <w:rFonts w:ascii="Times New Roman" w:hAnsi="Times New Roman" w:cs="Times New Roman"/>
          <w:sz w:val="28"/>
          <w:szCs w:val="28"/>
          <w:shd w:val="clear" w:color="auto" w:fill="FFFFFF"/>
        </w:rPr>
        <w:t xml:space="preserve">люльки, </w:t>
      </w:r>
      <w:r w:rsidRPr="00533E7C">
        <w:rPr>
          <w:rFonts w:ascii="Times New Roman" w:hAnsi="Times New Roman" w:cs="Times New Roman"/>
          <w:sz w:val="28"/>
          <w:szCs w:val="28"/>
          <w:shd w:val="clear" w:color="auto" w:fill="FFFFFF"/>
        </w:rPr>
        <w:lastRenderedPageBreak/>
        <w:t>съемного</w:t>
      </w:r>
      <w:r w:rsidR="00533E7C">
        <w:rPr>
          <w:rFonts w:ascii="Times New Roman" w:hAnsi="Times New Roman" w:cs="Times New Roman"/>
          <w:sz w:val="28"/>
          <w:szCs w:val="28"/>
          <w:shd w:val="clear" w:color="auto" w:fill="FFFFFF"/>
        </w:rPr>
        <w:t xml:space="preserve"> </w:t>
      </w:r>
      <w:r w:rsidRPr="00533E7C">
        <w:rPr>
          <w:rFonts w:ascii="Times New Roman" w:hAnsi="Times New Roman" w:cs="Times New Roman"/>
          <w:sz w:val="28"/>
          <w:szCs w:val="28"/>
          <w:shd w:val="clear" w:color="auto" w:fill="FFFFFF"/>
        </w:rPr>
        <w:t>детского</w:t>
      </w:r>
      <w:r w:rsidR="00533E7C">
        <w:rPr>
          <w:rFonts w:ascii="Times New Roman" w:hAnsi="Times New Roman" w:cs="Times New Roman"/>
          <w:sz w:val="28"/>
          <w:szCs w:val="28"/>
          <w:shd w:val="clear" w:color="auto" w:fill="FFFFFF"/>
        </w:rPr>
        <w:t xml:space="preserve"> </w:t>
      </w:r>
      <w:r w:rsidRPr="00533E7C">
        <w:rPr>
          <w:rFonts w:ascii="Times New Roman" w:hAnsi="Times New Roman" w:cs="Times New Roman"/>
          <w:sz w:val="28"/>
          <w:szCs w:val="28"/>
          <w:shd w:val="clear" w:color="auto" w:fill="FFFFFF"/>
        </w:rPr>
        <w:t>кресла, дополнительного сиденья и/или противоударного экрана), которое может быть прикреплено к внутренней части кузова автотранспортного средства.</w:t>
      </w:r>
      <w:r w:rsidR="00533E7C">
        <w:rPr>
          <w:rFonts w:ascii="Times New Roman" w:hAnsi="Times New Roman" w:cs="Times New Roman"/>
          <w:sz w:val="28"/>
          <w:szCs w:val="28"/>
          <w:shd w:val="clear" w:color="auto" w:fill="FFFFFF"/>
        </w:rPr>
        <w:t xml:space="preserve"> </w:t>
      </w:r>
      <w:r w:rsidRPr="00533E7C">
        <w:rPr>
          <w:rFonts w:ascii="Times New Roman" w:hAnsi="Times New Roman" w:cs="Times New Roman"/>
          <w:sz w:val="28"/>
          <w:szCs w:val="28"/>
          <w:shd w:val="clear" w:color="auto" w:fill="FFFFFF"/>
        </w:rPr>
        <w:t>Устройство должно быть сконструировано таким образом, чтобы в случае столкновения или резкого торможения транспортного средства уменьшить опасность ранения</w:t>
      </w:r>
      <w:r w:rsidR="00533E7C">
        <w:rPr>
          <w:rFonts w:ascii="Times New Roman" w:hAnsi="Times New Roman" w:cs="Times New Roman"/>
          <w:sz w:val="28"/>
          <w:szCs w:val="28"/>
          <w:shd w:val="clear" w:color="auto" w:fill="FFFFFF"/>
        </w:rPr>
        <w:t xml:space="preserve"> </w:t>
      </w:r>
      <w:r w:rsidRPr="00533E7C">
        <w:rPr>
          <w:rFonts w:ascii="Times New Roman" w:hAnsi="Times New Roman" w:cs="Times New Roman"/>
          <w:sz w:val="28"/>
          <w:szCs w:val="28"/>
          <w:shd w:val="clear" w:color="auto" w:fill="FFFFFF"/>
        </w:rPr>
        <w:t>ребенка, находящегося в удерживающем устройстве, путем ограничения подвижности его тела.</w:t>
      </w:r>
    </w:p>
    <w:p w14:paraId="7E267B9F" w14:textId="7AEDBA31" w:rsidR="006B061A" w:rsidRPr="00533E7C" w:rsidRDefault="006B061A" w:rsidP="00533E7C">
      <w:pPr>
        <w:shd w:val="clear" w:color="auto" w:fill="FFFFFF"/>
        <w:spacing w:after="0" w:line="240" w:lineRule="auto"/>
        <w:jc w:val="both"/>
        <w:rPr>
          <w:rFonts w:ascii="Times New Roman" w:eastAsia="Times New Roman" w:hAnsi="Times New Roman" w:cs="Times New Roman"/>
          <w:b/>
          <w:bCs/>
          <w:color w:val="333333"/>
          <w:sz w:val="28"/>
          <w:szCs w:val="28"/>
        </w:rPr>
      </w:pPr>
      <w:r w:rsidRPr="00533E7C">
        <w:rPr>
          <w:rFonts w:ascii="Times New Roman" w:hAnsi="Times New Roman" w:cs="Times New Roman"/>
          <w:b/>
          <w:bCs/>
          <w:color w:val="333333"/>
          <w:sz w:val="28"/>
          <w:szCs w:val="28"/>
          <w:shd w:val="clear" w:color="auto" w:fill="FFFFFF"/>
        </w:rPr>
        <w:t>Детские</w:t>
      </w:r>
      <w:r w:rsidR="00533E7C">
        <w:rPr>
          <w:rFonts w:ascii="Times New Roman" w:hAnsi="Times New Roman" w:cs="Times New Roman"/>
          <w:b/>
          <w:bCs/>
          <w:color w:val="333333"/>
          <w:sz w:val="28"/>
          <w:szCs w:val="28"/>
          <w:shd w:val="clear" w:color="auto" w:fill="FFFFFF"/>
        </w:rPr>
        <w:t xml:space="preserve"> </w:t>
      </w:r>
      <w:r w:rsidRPr="00533E7C">
        <w:rPr>
          <w:rFonts w:ascii="Times New Roman" w:hAnsi="Times New Roman" w:cs="Times New Roman"/>
          <w:b/>
          <w:bCs/>
          <w:color w:val="333333"/>
          <w:sz w:val="28"/>
          <w:szCs w:val="28"/>
          <w:shd w:val="clear" w:color="auto" w:fill="FFFFFF"/>
        </w:rPr>
        <w:t>удерживающие</w:t>
      </w:r>
      <w:r w:rsidR="00533E7C">
        <w:rPr>
          <w:rFonts w:ascii="Times New Roman" w:hAnsi="Times New Roman" w:cs="Times New Roman"/>
          <w:b/>
          <w:bCs/>
          <w:color w:val="333333"/>
          <w:sz w:val="28"/>
          <w:szCs w:val="28"/>
          <w:shd w:val="clear" w:color="auto" w:fill="FFFFFF"/>
        </w:rPr>
        <w:t xml:space="preserve"> </w:t>
      </w:r>
      <w:r w:rsidRPr="00533E7C">
        <w:rPr>
          <w:rFonts w:ascii="Times New Roman" w:hAnsi="Times New Roman" w:cs="Times New Roman"/>
          <w:b/>
          <w:bCs/>
          <w:color w:val="333333"/>
          <w:sz w:val="28"/>
          <w:szCs w:val="28"/>
          <w:shd w:val="clear" w:color="auto" w:fill="FFFFFF"/>
        </w:rPr>
        <w:t>системы</w:t>
      </w:r>
      <w:r w:rsidR="00533E7C">
        <w:rPr>
          <w:rFonts w:ascii="Times New Roman" w:hAnsi="Times New Roman" w:cs="Times New Roman"/>
          <w:b/>
          <w:bCs/>
          <w:color w:val="333333"/>
          <w:sz w:val="28"/>
          <w:szCs w:val="28"/>
          <w:shd w:val="clear" w:color="auto" w:fill="FFFFFF"/>
        </w:rPr>
        <w:t xml:space="preserve"> </w:t>
      </w:r>
      <w:r w:rsidRPr="00533E7C">
        <w:rPr>
          <w:rFonts w:ascii="Times New Roman" w:hAnsi="Times New Roman" w:cs="Times New Roman"/>
          <w:color w:val="333333"/>
          <w:sz w:val="28"/>
          <w:szCs w:val="28"/>
          <w:shd w:val="clear" w:color="auto" w:fill="FFFFFF"/>
        </w:rPr>
        <w:t>бывают следующих видов:</w:t>
      </w:r>
    </w:p>
    <w:p w14:paraId="25617DCC" w14:textId="43771A50" w:rsidR="006B061A" w:rsidRPr="00533E7C" w:rsidRDefault="006B061A" w:rsidP="00533E7C">
      <w:pPr>
        <w:numPr>
          <w:ilvl w:val="0"/>
          <w:numId w:val="2"/>
        </w:numPr>
        <w:shd w:val="clear" w:color="auto" w:fill="FFFFFF"/>
        <w:spacing w:after="0" w:line="240" w:lineRule="auto"/>
        <w:contextualSpacing/>
        <w:jc w:val="both"/>
        <w:rPr>
          <w:rFonts w:ascii="Times New Roman" w:eastAsia="Times New Roman" w:hAnsi="Times New Roman" w:cs="Times New Roman"/>
          <w:color w:val="333333"/>
          <w:sz w:val="28"/>
          <w:szCs w:val="28"/>
        </w:rPr>
      </w:pPr>
      <w:r w:rsidRPr="00533E7C">
        <w:rPr>
          <w:rFonts w:ascii="Times New Roman" w:eastAsia="Times New Roman" w:hAnsi="Times New Roman" w:cs="Times New Roman"/>
          <w:b/>
          <w:bCs/>
          <w:color w:val="333333"/>
          <w:sz w:val="28"/>
          <w:szCs w:val="28"/>
        </w:rPr>
        <w:t>Детская люлька</w:t>
      </w:r>
      <w:r w:rsidRPr="00533E7C">
        <w:rPr>
          <w:rFonts w:ascii="Times New Roman" w:eastAsia="Times New Roman" w:hAnsi="Times New Roman" w:cs="Times New Roman"/>
          <w:color w:val="333333"/>
          <w:sz w:val="28"/>
          <w:szCs w:val="28"/>
        </w:rPr>
        <w:t xml:space="preserve"> — предназначена для</w:t>
      </w:r>
      <w:r w:rsidR="00533E7C">
        <w:rPr>
          <w:rFonts w:ascii="Times New Roman" w:eastAsia="Times New Roman" w:hAnsi="Times New Roman" w:cs="Times New Roman"/>
          <w:color w:val="333333"/>
          <w:sz w:val="28"/>
          <w:szCs w:val="28"/>
        </w:rPr>
        <w:t xml:space="preserve"> </w:t>
      </w:r>
      <w:r w:rsidRPr="00533E7C">
        <w:rPr>
          <w:rFonts w:ascii="Times New Roman" w:eastAsia="Times New Roman" w:hAnsi="Times New Roman" w:cs="Times New Roman"/>
          <w:color w:val="333333"/>
          <w:sz w:val="28"/>
          <w:szCs w:val="28"/>
        </w:rPr>
        <w:t>перевозки детей в</w:t>
      </w:r>
      <w:r w:rsidR="00533E7C">
        <w:rPr>
          <w:rFonts w:ascii="Times New Roman" w:eastAsia="Times New Roman" w:hAnsi="Times New Roman" w:cs="Times New Roman"/>
          <w:color w:val="333333"/>
          <w:sz w:val="28"/>
          <w:szCs w:val="28"/>
        </w:rPr>
        <w:t xml:space="preserve"> </w:t>
      </w:r>
      <w:r w:rsidRPr="00533E7C">
        <w:rPr>
          <w:rFonts w:ascii="Times New Roman" w:eastAsia="Times New Roman" w:hAnsi="Times New Roman" w:cs="Times New Roman"/>
          <w:color w:val="333333"/>
          <w:sz w:val="28"/>
          <w:szCs w:val="28"/>
        </w:rPr>
        <w:t>лежачем положении.</w:t>
      </w:r>
    </w:p>
    <w:p w14:paraId="2823B87A" w14:textId="529D898D" w:rsidR="006B061A" w:rsidRPr="00533E7C" w:rsidRDefault="006B061A" w:rsidP="00533E7C">
      <w:pPr>
        <w:numPr>
          <w:ilvl w:val="0"/>
          <w:numId w:val="2"/>
        </w:numPr>
        <w:shd w:val="clear" w:color="auto" w:fill="FFFFFF"/>
        <w:spacing w:after="0" w:line="240" w:lineRule="auto"/>
        <w:contextualSpacing/>
        <w:jc w:val="both"/>
        <w:rPr>
          <w:rFonts w:ascii="Times New Roman" w:eastAsia="Times New Roman" w:hAnsi="Times New Roman" w:cs="Times New Roman"/>
          <w:color w:val="333333"/>
          <w:sz w:val="28"/>
          <w:szCs w:val="28"/>
        </w:rPr>
      </w:pPr>
      <w:r w:rsidRPr="00533E7C">
        <w:rPr>
          <w:rFonts w:ascii="Times New Roman" w:eastAsia="Times New Roman" w:hAnsi="Times New Roman" w:cs="Times New Roman"/>
          <w:b/>
          <w:bCs/>
          <w:color w:val="333333"/>
          <w:sz w:val="28"/>
          <w:szCs w:val="28"/>
        </w:rPr>
        <w:t>Детское кресло</w:t>
      </w:r>
      <w:r w:rsidRPr="00533E7C">
        <w:rPr>
          <w:rFonts w:ascii="Times New Roman" w:eastAsia="Times New Roman" w:hAnsi="Times New Roman" w:cs="Times New Roman"/>
          <w:color w:val="333333"/>
          <w:sz w:val="28"/>
          <w:szCs w:val="28"/>
        </w:rPr>
        <w:t xml:space="preserve"> — предназначено для</w:t>
      </w:r>
      <w:r w:rsidR="00533E7C">
        <w:rPr>
          <w:rFonts w:ascii="Times New Roman" w:eastAsia="Times New Roman" w:hAnsi="Times New Roman" w:cs="Times New Roman"/>
          <w:color w:val="333333"/>
          <w:sz w:val="28"/>
          <w:szCs w:val="28"/>
        </w:rPr>
        <w:t xml:space="preserve"> </w:t>
      </w:r>
      <w:r w:rsidRPr="00533E7C">
        <w:rPr>
          <w:rFonts w:ascii="Times New Roman" w:eastAsia="Times New Roman" w:hAnsi="Times New Roman" w:cs="Times New Roman"/>
          <w:color w:val="333333"/>
          <w:sz w:val="28"/>
          <w:szCs w:val="28"/>
        </w:rPr>
        <w:t>перевозки детей сидя. Представляет собой полноценное кресло, оборудованное ремнями безопасности для</w:t>
      </w:r>
      <w:r w:rsidR="00533E7C">
        <w:rPr>
          <w:rFonts w:ascii="Times New Roman" w:eastAsia="Times New Roman" w:hAnsi="Times New Roman" w:cs="Times New Roman"/>
          <w:color w:val="333333"/>
          <w:sz w:val="28"/>
          <w:szCs w:val="28"/>
        </w:rPr>
        <w:t xml:space="preserve"> </w:t>
      </w:r>
      <w:r w:rsidRPr="00533E7C">
        <w:rPr>
          <w:rFonts w:ascii="Times New Roman" w:eastAsia="Times New Roman" w:hAnsi="Times New Roman" w:cs="Times New Roman"/>
          <w:color w:val="333333"/>
          <w:sz w:val="28"/>
          <w:szCs w:val="28"/>
        </w:rPr>
        <w:t>ребенка. Такая конструкция позволяет надежно зафиксировать ребенка. Кресло защищает ребенка в</w:t>
      </w:r>
      <w:r w:rsidR="00533E7C">
        <w:rPr>
          <w:rFonts w:ascii="Times New Roman" w:eastAsia="Times New Roman" w:hAnsi="Times New Roman" w:cs="Times New Roman"/>
          <w:color w:val="333333"/>
          <w:sz w:val="28"/>
          <w:szCs w:val="28"/>
        </w:rPr>
        <w:t xml:space="preserve"> </w:t>
      </w:r>
      <w:r w:rsidRPr="00533E7C">
        <w:rPr>
          <w:rFonts w:ascii="Times New Roman" w:eastAsia="Times New Roman" w:hAnsi="Times New Roman" w:cs="Times New Roman"/>
          <w:color w:val="333333"/>
          <w:sz w:val="28"/>
          <w:szCs w:val="28"/>
        </w:rPr>
        <w:t>том числе и сбоку.</w:t>
      </w:r>
    </w:p>
    <w:p w14:paraId="7D68F117" w14:textId="64737800" w:rsidR="006B061A" w:rsidRPr="00533E7C" w:rsidRDefault="006B061A" w:rsidP="00533E7C">
      <w:pPr>
        <w:numPr>
          <w:ilvl w:val="0"/>
          <w:numId w:val="2"/>
        </w:numPr>
        <w:shd w:val="clear" w:color="auto" w:fill="FFFFFF"/>
        <w:spacing w:after="0" w:line="240" w:lineRule="auto"/>
        <w:contextualSpacing/>
        <w:jc w:val="both"/>
        <w:rPr>
          <w:rFonts w:ascii="Times New Roman" w:eastAsia="Times New Roman" w:hAnsi="Times New Roman" w:cs="Times New Roman"/>
          <w:color w:val="333333"/>
          <w:sz w:val="28"/>
          <w:szCs w:val="28"/>
        </w:rPr>
      </w:pPr>
      <w:r w:rsidRPr="00533E7C">
        <w:rPr>
          <w:rFonts w:ascii="Times New Roman" w:eastAsia="Times New Roman" w:hAnsi="Times New Roman" w:cs="Times New Roman"/>
          <w:b/>
          <w:bCs/>
          <w:color w:val="333333"/>
          <w:sz w:val="28"/>
          <w:szCs w:val="28"/>
        </w:rPr>
        <w:t>Бустер</w:t>
      </w:r>
      <w:r w:rsidRPr="00533E7C">
        <w:rPr>
          <w:rFonts w:ascii="Times New Roman" w:eastAsia="Times New Roman" w:hAnsi="Times New Roman" w:cs="Times New Roman"/>
          <w:color w:val="333333"/>
          <w:sz w:val="28"/>
          <w:szCs w:val="28"/>
        </w:rPr>
        <w:t xml:space="preserve"> — представляет собой непосредственно сиденье без</w:t>
      </w:r>
      <w:r w:rsidR="00533E7C">
        <w:rPr>
          <w:rFonts w:ascii="Times New Roman" w:eastAsia="Times New Roman" w:hAnsi="Times New Roman" w:cs="Times New Roman"/>
          <w:color w:val="333333"/>
          <w:sz w:val="28"/>
          <w:szCs w:val="28"/>
        </w:rPr>
        <w:t xml:space="preserve"> </w:t>
      </w:r>
      <w:r w:rsidRPr="00533E7C">
        <w:rPr>
          <w:rFonts w:ascii="Times New Roman" w:eastAsia="Times New Roman" w:hAnsi="Times New Roman" w:cs="Times New Roman"/>
          <w:color w:val="333333"/>
          <w:sz w:val="28"/>
          <w:szCs w:val="28"/>
        </w:rPr>
        <w:t>спинки. Приподнимает ребенка относительно сиденья в</w:t>
      </w:r>
      <w:r w:rsidR="00533E7C">
        <w:rPr>
          <w:rFonts w:ascii="Times New Roman" w:eastAsia="Times New Roman" w:hAnsi="Times New Roman" w:cs="Times New Roman"/>
          <w:color w:val="333333"/>
          <w:sz w:val="28"/>
          <w:szCs w:val="28"/>
        </w:rPr>
        <w:t xml:space="preserve"> </w:t>
      </w:r>
      <w:r w:rsidRPr="00533E7C">
        <w:rPr>
          <w:rFonts w:ascii="Times New Roman" w:eastAsia="Times New Roman" w:hAnsi="Times New Roman" w:cs="Times New Roman"/>
          <w:color w:val="333333"/>
          <w:sz w:val="28"/>
          <w:szCs w:val="28"/>
        </w:rPr>
        <w:t>автомобиле и позволяет пристегнуть ребенка штатным ремнем безопасности.</w:t>
      </w:r>
    </w:p>
    <w:p w14:paraId="3DF5F837" w14:textId="77777777" w:rsidR="006B061A" w:rsidRPr="00533E7C" w:rsidRDefault="006B061A" w:rsidP="00533E7C">
      <w:pPr>
        <w:shd w:val="clear" w:color="auto" w:fill="FFFFFF"/>
        <w:spacing w:after="0" w:line="240" w:lineRule="auto"/>
        <w:ind w:firstLine="360"/>
        <w:jc w:val="both"/>
        <w:textAlignment w:val="baseline"/>
        <w:rPr>
          <w:rFonts w:ascii="Times New Roman" w:eastAsia="Times New Roman" w:hAnsi="Times New Roman" w:cs="Times New Roman"/>
          <w:color w:val="2A2A2A"/>
          <w:sz w:val="28"/>
          <w:szCs w:val="28"/>
        </w:rPr>
      </w:pPr>
      <w:r w:rsidRPr="00533E7C">
        <w:rPr>
          <w:rFonts w:ascii="Times New Roman" w:eastAsia="Times New Roman" w:hAnsi="Times New Roman" w:cs="Times New Roman"/>
          <w:b/>
          <w:bCs/>
          <w:color w:val="2A2A2A"/>
          <w:sz w:val="28"/>
          <w:szCs w:val="28"/>
          <w:bdr w:val="none" w:sz="0" w:space="0" w:color="auto" w:frame="1"/>
        </w:rPr>
        <w:t>Таким образом, чтобы выбрать автокресло, нам важно знать:</w:t>
      </w:r>
    </w:p>
    <w:p w14:paraId="20402F5F" w14:textId="77777777" w:rsidR="006B061A" w:rsidRPr="00533E7C" w:rsidRDefault="006B061A" w:rsidP="00533E7C">
      <w:pPr>
        <w:numPr>
          <w:ilvl w:val="0"/>
          <w:numId w:val="1"/>
        </w:numPr>
        <w:shd w:val="clear" w:color="auto" w:fill="FFFFFF"/>
        <w:spacing w:after="0" w:line="240" w:lineRule="auto"/>
        <w:jc w:val="both"/>
        <w:textAlignment w:val="baseline"/>
        <w:rPr>
          <w:rFonts w:ascii="Times New Roman" w:eastAsia="Times New Roman" w:hAnsi="Times New Roman" w:cs="Times New Roman"/>
          <w:color w:val="2A2A2A"/>
          <w:sz w:val="28"/>
          <w:szCs w:val="28"/>
        </w:rPr>
      </w:pPr>
      <w:r w:rsidRPr="00533E7C">
        <w:rPr>
          <w:rFonts w:ascii="Times New Roman" w:eastAsia="Times New Roman" w:hAnsi="Times New Roman" w:cs="Times New Roman"/>
          <w:b/>
          <w:color w:val="2A2A2A"/>
          <w:sz w:val="28"/>
          <w:szCs w:val="28"/>
        </w:rPr>
        <w:t>Возраст.</w:t>
      </w:r>
      <w:r w:rsidRPr="00533E7C">
        <w:rPr>
          <w:rFonts w:ascii="Times New Roman" w:eastAsia="Times New Roman" w:hAnsi="Times New Roman" w:cs="Times New Roman"/>
          <w:color w:val="2A2A2A"/>
          <w:sz w:val="28"/>
          <w:szCs w:val="28"/>
        </w:rPr>
        <w:t xml:space="preserve"> Самый простой, но важный момент. Промышленность выпускает изделия для разных возрастных категорий. Например, бустер можно использовать при перевозке детей старше семи лет. Дети младшего возраста к транспортировке в таком устройстве не допускаются.</w:t>
      </w:r>
    </w:p>
    <w:p w14:paraId="59661DBC" w14:textId="77777777" w:rsidR="006B061A" w:rsidRPr="00533E7C" w:rsidRDefault="006B061A" w:rsidP="00533E7C">
      <w:pPr>
        <w:numPr>
          <w:ilvl w:val="0"/>
          <w:numId w:val="1"/>
        </w:numPr>
        <w:shd w:val="clear" w:color="auto" w:fill="FFFFFF"/>
        <w:spacing w:after="0" w:line="240" w:lineRule="auto"/>
        <w:jc w:val="both"/>
        <w:textAlignment w:val="baseline"/>
        <w:rPr>
          <w:rFonts w:ascii="Times New Roman" w:eastAsia="Times New Roman" w:hAnsi="Times New Roman" w:cs="Times New Roman"/>
          <w:color w:val="2A2A2A"/>
          <w:sz w:val="28"/>
          <w:szCs w:val="28"/>
        </w:rPr>
      </w:pPr>
      <w:r w:rsidRPr="00533E7C">
        <w:rPr>
          <w:rFonts w:ascii="Times New Roman" w:eastAsia="Times New Roman" w:hAnsi="Times New Roman" w:cs="Times New Roman"/>
          <w:b/>
          <w:color w:val="2A2A2A"/>
          <w:sz w:val="28"/>
          <w:szCs w:val="28"/>
        </w:rPr>
        <w:t>Рост.</w:t>
      </w:r>
      <w:r w:rsidRPr="00533E7C">
        <w:rPr>
          <w:rFonts w:ascii="Times New Roman" w:eastAsia="Times New Roman" w:hAnsi="Times New Roman" w:cs="Times New Roman"/>
          <w:color w:val="2A2A2A"/>
          <w:sz w:val="28"/>
          <w:szCs w:val="28"/>
        </w:rPr>
        <w:t xml:space="preserve"> Если ребенку исполнилось семь лет, и рост его превышает 150 см, он может пристегиваться штатным ремнем безопасности автомобиля. В этом случае необходимость в покупке удерживающего устройства отпадает.</w:t>
      </w:r>
    </w:p>
    <w:p w14:paraId="3D8FA76A" w14:textId="77777777" w:rsidR="006B061A" w:rsidRPr="00533E7C" w:rsidRDefault="006B061A" w:rsidP="00533E7C">
      <w:pPr>
        <w:numPr>
          <w:ilvl w:val="0"/>
          <w:numId w:val="1"/>
        </w:numPr>
        <w:shd w:val="clear" w:color="auto" w:fill="FFFFFF"/>
        <w:spacing w:after="0" w:line="240" w:lineRule="auto"/>
        <w:jc w:val="both"/>
        <w:textAlignment w:val="baseline"/>
        <w:rPr>
          <w:rFonts w:ascii="Times New Roman" w:eastAsia="Times New Roman" w:hAnsi="Times New Roman" w:cs="Times New Roman"/>
          <w:color w:val="2A2A2A"/>
          <w:sz w:val="28"/>
          <w:szCs w:val="28"/>
        </w:rPr>
      </w:pPr>
      <w:r w:rsidRPr="00533E7C">
        <w:rPr>
          <w:rFonts w:ascii="Times New Roman" w:eastAsia="Times New Roman" w:hAnsi="Times New Roman" w:cs="Times New Roman"/>
          <w:b/>
          <w:color w:val="2A2A2A"/>
          <w:sz w:val="28"/>
          <w:szCs w:val="28"/>
        </w:rPr>
        <w:t>Вид.</w:t>
      </w:r>
      <w:r w:rsidRPr="00533E7C">
        <w:rPr>
          <w:rFonts w:ascii="Times New Roman" w:eastAsia="Times New Roman" w:hAnsi="Times New Roman" w:cs="Times New Roman"/>
          <w:color w:val="2A2A2A"/>
          <w:sz w:val="28"/>
          <w:szCs w:val="28"/>
        </w:rPr>
        <w:t xml:space="preserve"> Существуют различные типы автокресел. Их выбор зависит от ранее перечисленных факторов, а также некоторых нюансов.</w:t>
      </w:r>
    </w:p>
    <w:p w14:paraId="4B16597C" w14:textId="3CCF81E0" w:rsidR="006B061A" w:rsidRPr="00533E7C" w:rsidRDefault="006B061A" w:rsidP="00533E7C">
      <w:pPr>
        <w:numPr>
          <w:ilvl w:val="0"/>
          <w:numId w:val="1"/>
        </w:numPr>
        <w:shd w:val="clear" w:color="auto" w:fill="FFFFFF"/>
        <w:spacing w:after="0" w:line="240" w:lineRule="auto"/>
        <w:jc w:val="both"/>
        <w:rPr>
          <w:rFonts w:ascii="Times New Roman" w:eastAsia="Times New Roman" w:hAnsi="Times New Roman" w:cs="Times New Roman"/>
          <w:color w:val="2A2A2A"/>
          <w:sz w:val="28"/>
          <w:szCs w:val="28"/>
        </w:rPr>
      </w:pPr>
      <w:r w:rsidRPr="00533E7C">
        <w:rPr>
          <w:rFonts w:ascii="Times New Roman" w:eastAsia="Times New Roman" w:hAnsi="Times New Roman" w:cs="Times New Roman"/>
          <w:b/>
          <w:bCs/>
          <w:color w:val="2A2A2A"/>
          <w:sz w:val="28"/>
          <w:szCs w:val="28"/>
        </w:rPr>
        <w:t xml:space="preserve">Наличие сертификата, </w:t>
      </w:r>
      <w:r w:rsidRPr="00533E7C">
        <w:rPr>
          <w:rFonts w:ascii="Times New Roman" w:eastAsia="Times New Roman" w:hAnsi="Times New Roman" w:cs="Times New Roman"/>
          <w:color w:val="2A2A2A"/>
          <w:sz w:val="28"/>
          <w:szCs w:val="28"/>
        </w:rPr>
        <w:t xml:space="preserve">подтверждающего соответствие люльки, кресла, бустера требованиям ЕЭК ООН N 44-04(ГОСТ Р 41.44-2005), </w:t>
      </w:r>
      <w:r w:rsidRPr="00533E7C">
        <w:rPr>
          <w:rFonts w:ascii="Times New Roman" w:eastAsia="Times New Roman" w:hAnsi="Times New Roman" w:cs="Times New Roman"/>
          <w:b/>
          <w:bCs/>
          <w:color w:val="2A2A2A"/>
          <w:sz w:val="28"/>
          <w:szCs w:val="28"/>
        </w:rPr>
        <w:t>является</w:t>
      </w:r>
      <w:r w:rsidRPr="00533E7C">
        <w:rPr>
          <w:rFonts w:ascii="Times New Roman" w:eastAsia="Times New Roman" w:hAnsi="Times New Roman" w:cs="Times New Roman"/>
          <w:color w:val="2A2A2A"/>
          <w:sz w:val="28"/>
          <w:szCs w:val="28"/>
        </w:rPr>
        <w:t xml:space="preserve"> самым важным условием, которое позволяет использовать устройство для</w:t>
      </w:r>
      <w:r w:rsidR="00533E7C">
        <w:rPr>
          <w:rFonts w:ascii="Times New Roman" w:eastAsia="Times New Roman" w:hAnsi="Times New Roman" w:cs="Times New Roman"/>
          <w:color w:val="2A2A2A"/>
          <w:sz w:val="28"/>
          <w:szCs w:val="28"/>
        </w:rPr>
        <w:t xml:space="preserve"> </w:t>
      </w:r>
      <w:r w:rsidRPr="00533E7C">
        <w:rPr>
          <w:rFonts w:ascii="Times New Roman" w:eastAsia="Times New Roman" w:hAnsi="Times New Roman" w:cs="Times New Roman"/>
          <w:color w:val="2A2A2A"/>
          <w:sz w:val="28"/>
          <w:szCs w:val="28"/>
        </w:rPr>
        <w:t>перевозки детей.</w:t>
      </w:r>
    </w:p>
    <w:p w14:paraId="3373CAEE" w14:textId="77777777" w:rsidR="006B061A" w:rsidRPr="00533E7C" w:rsidRDefault="006B061A" w:rsidP="00533E7C">
      <w:pPr>
        <w:shd w:val="clear" w:color="auto" w:fill="FFFFFF"/>
        <w:spacing w:after="0" w:line="240" w:lineRule="auto"/>
        <w:ind w:left="284"/>
        <w:jc w:val="both"/>
        <w:rPr>
          <w:rFonts w:ascii="Times New Roman" w:eastAsia="Times New Roman" w:hAnsi="Times New Roman" w:cs="Times New Roman"/>
          <w:color w:val="2A2A2A"/>
          <w:sz w:val="28"/>
          <w:szCs w:val="28"/>
        </w:rPr>
      </w:pPr>
    </w:p>
    <w:p w14:paraId="7C3CE0FA" w14:textId="77777777" w:rsidR="006B061A" w:rsidRPr="00533E7C" w:rsidRDefault="006B061A" w:rsidP="00533E7C">
      <w:pPr>
        <w:shd w:val="clear" w:color="auto" w:fill="FFFFFF"/>
        <w:spacing w:after="0" w:line="240" w:lineRule="auto"/>
        <w:ind w:left="284"/>
        <w:jc w:val="both"/>
        <w:rPr>
          <w:rFonts w:ascii="Times New Roman" w:eastAsia="Times New Roman" w:hAnsi="Times New Roman" w:cs="Times New Roman"/>
          <w:color w:val="2A2A2A"/>
          <w:sz w:val="28"/>
          <w:szCs w:val="28"/>
        </w:rPr>
      </w:pPr>
    </w:p>
    <w:p w14:paraId="468FD2D4" w14:textId="77777777" w:rsidR="006B061A" w:rsidRPr="00533E7C" w:rsidRDefault="006B061A" w:rsidP="00533E7C">
      <w:pPr>
        <w:shd w:val="clear" w:color="auto" w:fill="FFFFFF"/>
        <w:spacing w:after="0" w:line="240" w:lineRule="auto"/>
        <w:jc w:val="both"/>
        <w:textAlignment w:val="baseline"/>
        <w:rPr>
          <w:rFonts w:ascii="Times New Roman" w:eastAsia="Times New Roman" w:hAnsi="Times New Roman" w:cs="Times New Roman"/>
          <w:color w:val="2A2A2A"/>
          <w:sz w:val="28"/>
          <w:szCs w:val="28"/>
        </w:rPr>
      </w:pPr>
      <w:r w:rsidRPr="00533E7C">
        <w:rPr>
          <w:rFonts w:ascii="Times New Roman" w:eastAsia="Times New Roman" w:hAnsi="Times New Roman" w:cs="Times New Roman"/>
          <w:color w:val="2A2A2A"/>
          <w:sz w:val="28"/>
          <w:szCs w:val="28"/>
        </w:rPr>
        <w:t>В таблице представлены 5 групп автомобильных кресел для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6"/>
        <w:gridCol w:w="3057"/>
        <w:gridCol w:w="3045"/>
      </w:tblGrid>
      <w:tr w:rsidR="006B061A" w:rsidRPr="00533E7C" w14:paraId="7F1717FA" w14:textId="77777777" w:rsidTr="00533E7C">
        <w:tc>
          <w:tcPr>
            <w:tcW w:w="1236" w:type="dxa"/>
            <w:shd w:val="clear" w:color="auto" w:fill="auto"/>
          </w:tcPr>
          <w:tbl>
            <w:tblPr>
              <w:tblW w:w="1454" w:type="dxa"/>
              <w:tblBorders>
                <w:top w:val="single" w:sz="4" w:space="0" w:color="EBEBEB"/>
                <w:left w:val="single" w:sz="4" w:space="0" w:color="EBEBEB"/>
              </w:tblBorders>
              <w:shd w:val="clear" w:color="auto" w:fill="FFFFFF"/>
              <w:tblLayout w:type="fixed"/>
              <w:tblCellMar>
                <w:left w:w="0" w:type="dxa"/>
                <w:right w:w="0" w:type="dxa"/>
              </w:tblCellMar>
              <w:tblLook w:val="04A0" w:firstRow="1" w:lastRow="0" w:firstColumn="1" w:lastColumn="0" w:noHBand="0" w:noVBand="1"/>
            </w:tblPr>
            <w:tblGrid>
              <w:gridCol w:w="1454"/>
            </w:tblGrid>
            <w:tr w:rsidR="006B061A" w:rsidRPr="00533E7C" w14:paraId="5A998494" w14:textId="77777777" w:rsidTr="00533E7C">
              <w:tc>
                <w:tcPr>
                  <w:tcW w:w="1454" w:type="dxa"/>
                  <w:tcBorders>
                    <w:top w:val="nil"/>
                    <w:left w:val="nil"/>
                    <w:bottom w:val="single" w:sz="4" w:space="0" w:color="EBEBEB"/>
                    <w:right w:val="single" w:sz="4" w:space="0" w:color="EBEBEB"/>
                  </w:tcBorders>
                  <w:shd w:val="clear" w:color="auto" w:fill="FFFFFF"/>
                  <w:vAlign w:val="bottom"/>
                  <w:hideMark/>
                </w:tcPr>
                <w:p w14:paraId="1697DA2C" w14:textId="77777777" w:rsidR="006B061A" w:rsidRPr="00533E7C" w:rsidRDefault="006B061A" w:rsidP="00533E7C">
                  <w:pPr>
                    <w:spacing w:after="0" w:line="240" w:lineRule="auto"/>
                    <w:jc w:val="both"/>
                    <w:rPr>
                      <w:rFonts w:ascii="Times New Roman" w:eastAsia="Times New Roman" w:hAnsi="Times New Roman" w:cs="Times New Roman"/>
                      <w:color w:val="2A2A2A"/>
                      <w:sz w:val="28"/>
                      <w:szCs w:val="28"/>
                    </w:rPr>
                  </w:pPr>
                  <w:r w:rsidRPr="00533E7C">
                    <w:rPr>
                      <w:rFonts w:ascii="Times New Roman" w:eastAsia="Times New Roman" w:hAnsi="Times New Roman" w:cs="Times New Roman"/>
                      <w:b/>
                      <w:bCs/>
                      <w:color w:val="2A2A2A"/>
                      <w:sz w:val="28"/>
                      <w:szCs w:val="28"/>
                    </w:rPr>
                    <w:t>Группа</w:t>
                  </w:r>
                </w:p>
              </w:tc>
            </w:tr>
            <w:tr w:rsidR="006B061A" w:rsidRPr="00533E7C" w14:paraId="1F237823" w14:textId="77777777" w:rsidTr="00533E7C">
              <w:tc>
                <w:tcPr>
                  <w:tcW w:w="1454" w:type="dxa"/>
                  <w:tcBorders>
                    <w:top w:val="nil"/>
                    <w:left w:val="nil"/>
                    <w:bottom w:val="single" w:sz="4" w:space="0" w:color="EBEBEB"/>
                    <w:right w:val="single" w:sz="4" w:space="0" w:color="EBEBEB"/>
                  </w:tcBorders>
                  <w:shd w:val="clear" w:color="auto" w:fill="FFFFFF"/>
                  <w:vAlign w:val="bottom"/>
                  <w:hideMark/>
                </w:tcPr>
                <w:p w14:paraId="4E7FFD41" w14:textId="77777777" w:rsidR="006B061A" w:rsidRPr="00533E7C" w:rsidRDefault="006B061A" w:rsidP="00533E7C">
                  <w:pPr>
                    <w:spacing w:after="0" w:line="240" w:lineRule="auto"/>
                    <w:jc w:val="both"/>
                    <w:rPr>
                      <w:rFonts w:ascii="Times New Roman" w:eastAsia="Times New Roman" w:hAnsi="Times New Roman" w:cs="Times New Roman"/>
                      <w:color w:val="2A2A2A"/>
                      <w:sz w:val="28"/>
                      <w:szCs w:val="28"/>
                    </w:rPr>
                  </w:pPr>
                  <w:r w:rsidRPr="00533E7C">
                    <w:rPr>
                      <w:rFonts w:ascii="Times New Roman" w:eastAsia="Times New Roman" w:hAnsi="Times New Roman" w:cs="Times New Roman"/>
                      <w:b/>
                      <w:bCs/>
                      <w:color w:val="2A2A2A"/>
                      <w:sz w:val="28"/>
                      <w:szCs w:val="28"/>
                    </w:rPr>
                    <w:t>0</w:t>
                  </w:r>
                </w:p>
              </w:tc>
            </w:tr>
            <w:tr w:rsidR="006B061A" w:rsidRPr="00533E7C" w14:paraId="488E2217" w14:textId="77777777" w:rsidTr="00533E7C">
              <w:tc>
                <w:tcPr>
                  <w:tcW w:w="1454" w:type="dxa"/>
                  <w:tcBorders>
                    <w:top w:val="nil"/>
                    <w:left w:val="nil"/>
                    <w:bottom w:val="single" w:sz="4" w:space="0" w:color="EBEBEB"/>
                    <w:right w:val="single" w:sz="4" w:space="0" w:color="EBEBEB"/>
                  </w:tcBorders>
                  <w:shd w:val="clear" w:color="auto" w:fill="FFFFFF"/>
                  <w:vAlign w:val="bottom"/>
                  <w:hideMark/>
                </w:tcPr>
                <w:p w14:paraId="2EC4A22B" w14:textId="77777777" w:rsidR="006B061A" w:rsidRPr="00533E7C" w:rsidRDefault="006B061A" w:rsidP="00533E7C">
                  <w:pPr>
                    <w:spacing w:after="0" w:line="240" w:lineRule="auto"/>
                    <w:jc w:val="both"/>
                    <w:rPr>
                      <w:rFonts w:ascii="Times New Roman" w:eastAsia="Times New Roman" w:hAnsi="Times New Roman" w:cs="Times New Roman"/>
                      <w:color w:val="2A2A2A"/>
                      <w:sz w:val="28"/>
                      <w:szCs w:val="28"/>
                    </w:rPr>
                  </w:pPr>
                  <w:r w:rsidRPr="00533E7C">
                    <w:rPr>
                      <w:rFonts w:ascii="Times New Roman" w:eastAsia="Times New Roman" w:hAnsi="Times New Roman" w:cs="Times New Roman"/>
                      <w:b/>
                      <w:bCs/>
                      <w:color w:val="2A2A2A"/>
                      <w:sz w:val="28"/>
                      <w:szCs w:val="28"/>
                    </w:rPr>
                    <w:t>0+</w:t>
                  </w:r>
                </w:p>
              </w:tc>
            </w:tr>
            <w:tr w:rsidR="006B061A" w:rsidRPr="00533E7C" w14:paraId="1DC17772" w14:textId="77777777" w:rsidTr="00533E7C">
              <w:tc>
                <w:tcPr>
                  <w:tcW w:w="1454" w:type="dxa"/>
                  <w:tcBorders>
                    <w:top w:val="nil"/>
                    <w:left w:val="nil"/>
                    <w:bottom w:val="single" w:sz="4" w:space="0" w:color="EBEBEB"/>
                    <w:right w:val="single" w:sz="4" w:space="0" w:color="EBEBEB"/>
                  </w:tcBorders>
                  <w:shd w:val="clear" w:color="auto" w:fill="FFFFFF"/>
                  <w:vAlign w:val="bottom"/>
                  <w:hideMark/>
                </w:tcPr>
                <w:p w14:paraId="0FBE975D" w14:textId="77777777" w:rsidR="006B061A" w:rsidRPr="00533E7C" w:rsidRDefault="006B061A" w:rsidP="00533E7C">
                  <w:pPr>
                    <w:spacing w:after="0" w:line="240" w:lineRule="auto"/>
                    <w:jc w:val="both"/>
                    <w:rPr>
                      <w:rFonts w:ascii="Times New Roman" w:eastAsia="Times New Roman" w:hAnsi="Times New Roman" w:cs="Times New Roman"/>
                      <w:color w:val="2A2A2A"/>
                      <w:sz w:val="28"/>
                      <w:szCs w:val="28"/>
                    </w:rPr>
                  </w:pPr>
                  <w:r w:rsidRPr="00533E7C">
                    <w:rPr>
                      <w:rFonts w:ascii="Times New Roman" w:eastAsia="Times New Roman" w:hAnsi="Times New Roman" w:cs="Times New Roman"/>
                      <w:b/>
                      <w:bCs/>
                      <w:color w:val="2A2A2A"/>
                      <w:sz w:val="28"/>
                      <w:szCs w:val="28"/>
                    </w:rPr>
                    <w:t>1</w:t>
                  </w:r>
                </w:p>
              </w:tc>
            </w:tr>
            <w:tr w:rsidR="006B061A" w:rsidRPr="00533E7C" w14:paraId="5CED826D" w14:textId="77777777" w:rsidTr="00533E7C">
              <w:tc>
                <w:tcPr>
                  <w:tcW w:w="1454" w:type="dxa"/>
                  <w:tcBorders>
                    <w:top w:val="nil"/>
                    <w:left w:val="nil"/>
                    <w:bottom w:val="single" w:sz="4" w:space="0" w:color="EBEBEB"/>
                    <w:right w:val="single" w:sz="4" w:space="0" w:color="EBEBEB"/>
                  </w:tcBorders>
                  <w:shd w:val="clear" w:color="auto" w:fill="FFFFFF"/>
                  <w:vAlign w:val="bottom"/>
                  <w:hideMark/>
                </w:tcPr>
                <w:p w14:paraId="22100DC8" w14:textId="77777777" w:rsidR="006B061A" w:rsidRPr="00533E7C" w:rsidRDefault="006B061A" w:rsidP="00533E7C">
                  <w:pPr>
                    <w:spacing w:after="0" w:line="240" w:lineRule="auto"/>
                    <w:jc w:val="both"/>
                    <w:rPr>
                      <w:rFonts w:ascii="Times New Roman" w:eastAsia="Times New Roman" w:hAnsi="Times New Roman" w:cs="Times New Roman"/>
                      <w:color w:val="2A2A2A"/>
                      <w:sz w:val="28"/>
                      <w:szCs w:val="28"/>
                    </w:rPr>
                  </w:pPr>
                  <w:r w:rsidRPr="00533E7C">
                    <w:rPr>
                      <w:rFonts w:ascii="Times New Roman" w:eastAsia="Times New Roman" w:hAnsi="Times New Roman" w:cs="Times New Roman"/>
                      <w:b/>
                      <w:bCs/>
                      <w:color w:val="2A2A2A"/>
                      <w:sz w:val="28"/>
                      <w:szCs w:val="28"/>
                    </w:rPr>
                    <w:t>2</w:t>
                  </w:r>
                </w:p>
              </w:tc>
            </w:tr>
            <w:tr w:rsidR="006B061A" w:rsidRPr="00533E7C" w14:paraId="1BCCC9D2" w14:textId="77777777" w:rsidTr="00533E7C">
              <w:tc>
                <w:tcPr>
                  <w:tcW w:w="1454" w:type="dxa"/>
                  <w:tcBorders>
                    <w:top w:val="nil"/>
                    <w:left w:val="nil"/>
                    <w:bottom w:val="single" w:sz="4" w:space="0" w:color="EBEBEB"/>
                    <w:right w:val="single" w:sz="4" w:space="0" w:color="EBEBEB"/>
                  </w:tcBorders>
                  <w:shd w:val="clear" w:color="auto" w:fill="FFFFFF"/>
                  <w:vAlign w:val="bottom"/>
                  <w:hideMark/>
                </w:tcPr>
                <w:p w14:paraId="1EB18876" w14:textId="77777777" w:rsidR="006B061A" w:rsidRPr="00533E7C" w:rsidRDefault="006B061A" w:rsidP="00533E7C">
                  <w:pPr>
                    <w:spacing w:after="0" w:line="240" w:lineRule="auto"/>
                    <w:jc w:val="both"/>
                    <w:rPr>
                      <w:rFonts w:ascii="Times New Roman" w:eastAsia="Times New Roman" w:hAnsi="Times New Roman" w:cs="Times New Roman"/>
                      <w:color w:val="2A2A2A"/>
                      <w:sz w:val="28"/>
                      <w:szCs w:val="28"/>
                    </w:rPr>
                  </w:pPr>
                  <w:r w:rsidRPr="00533E7C">
                    <w:rPr>
                      <w:rFonts w:ascii="Times New Roman" w:eastAsia="Times New Roman" w:hAnsi="Times New Roman" w:cs="Times New Roman"/>
                      <w:b/>
                      <w:bCs/>
                      <w:color w:val="2A2A2A"/>
                      <w:sz w:val="28"/>
                      <w:szCs w:val="28"/>
                    </w:rPr>
                    <w:t>3</w:t>
                  </w:r>
                </w:p>
              </w:tc>
            </w:tr>
          </w:tbl>
          <w:p w14:paraId="1A67448C" w14:textId="77777777" w:rsidR="006B061A" w:rsidRPr="00533E7C" w:rsidRDefault="006B061A" w:rsidP="00533E7C">
            <w:pPr>
              <w:spacing w:after="0" w:line="240" w:lineRule="auto"/>
              <w:jc w:val="both"/>
              <w:rPr>
                <w:rFonts w:ascii="Times New Roman" w:hAnsi="Times New Roman" w:cs="Times New Roman"/>
                <w:sz w:val="28"/>
                <w:szCs w:val="28"/>
              </w:rPr>
            </w:pPr>
          </w:p>
        </w:tc>
        <w:tc>
          <w:tcPr>
            <w:tcW w:w="3057" w:type="dxa"/>
            <w:shd w:val="clear" w:color="auto" w:fill="auto"/>
          </w:tcPr>
          <w:tbl>
            <w:tblPr>
              <w:tblW w:w="4070" w:type="dxa"/>
              <w:tblBorders>
                <w:top w:val="single" w:sz="4" w:space="0" w:color="EBEBEB"/>
                <w:left w:val="single" w:sz="4" w:space="0" w:color="EBEBEB"/>
              </w:tblBorders>
              <w:shd w:val="clear" w:color="auto" w:fill="FFFFFF"/>
              <w:tblLayout w:type="fixed"/>
              <w:tblCellMar>
                <w:left w:w="0" w:type="dxa"/>
                <w:right w:w="0" w:type="dxa"/>
              </w:tblCellMar>
              <w:tblLook w:val="04A0" w:firstRow="1" w:lastRow="0" w:firstColumn="1" w:lastColumn="0" w:noHBand="0" w:noVBand="1"/>
            </w:tblPr>
            <w:tblGrid>
              <w:gridCol w:w="4070"/>
            </w:tblGrid>
            <w:tr w:rsidR="006B061A" w:rsidRPr="00533E7C" w14:paraId="2EB3BDE7" w14:textId="77777777" w:rsidTr="00533E7C">
              <w:tc>
                <w:tcPr>
                  <w:tcW w:w="4070" w:type="dxa"/>
                  <w:tcBorders>
                    <w:top w:val="nil"/>
                    <w:left w:val="nil"/>
                    <w:bottom w:val="single" w:sz="4" w:space="0" w:color="EBEBEB"/>
                    <w:right w:val="single" w:sz="4" w:space="0" w:color="EBEBEB"/>
                  </w:tcBorders>
                  <w:shd w:val="clear" w:color="auto" w:fill="FFFFFF"/>
                  <w:vAlign w:val="bottom"/>
                  <w:hideMark/>
                </w:tcPr>
                <w:p w14:paraId="06BD7EBD" w14:textId="77777777" w:rsidR="006B061A" w:rsidRPr="00533E7C" w:rsidRDefault="006B061A" w:rsidP="00533E7C">
                  <w:pPr>
                    <w:spacing w:after="0" w:line="240" w:lineRule="auto"/>
                    <w:jc w:val="both"/>
                    <w:rPr>
                      <w:rFonts w:ascii="Times New Roman" w:eastAsia="Times New Roman" w:hAnsi="Times New Roman" w:cs="Times New Roman"/>
                      <w:color w:val="2A2A2A"/>
                      <w:sz w:val="28"/>
                      <w:szCs w:val="28"/>
                    </w:rPr>
                  </w:pPr>
                  <w:r w:rsidRPr="00533E7C">
                    <w:rPr>
                      <w:rFonts w:ascii="Times New Roman" w:eastAsia="Times New Roman" w:hAnsi="Times New Roman" w:cs="Times New Roman"/>
                      <w:b/>
                      <w:bCs/>
                      <w:color w:val="2A2A2A"/>
                      <w:sz w:val="28"/>
                      <w:szCs w:val="28"/>
                    </w:rPr>
                    <w:t>Возраст</w:t>
                  </w:r>
                </w:p>
              </w:tc>
            </w:tr>
            <w:tr w:rsidR="006B061A" w:rsidRPr="00533E7C" w14:paraId="63901420" w14:textId="77777777" w:rsidTr="00533E7C">
              <w:tc>
                <w:tcPr>
                  <w:tcW w:w="4070" w:type="dxa"/>
                  <w:tcBorders>
                    <w:top w:val="nil"/>
                    <w:left w:val="nil"/>
                    <w:bottom w:val="single" w:sz="4" w:space="0" w:color="EBEBEB"/>
                    <w:right w:val="single" w:sz="4" w:space="0" w:color="EBEBEB"/>
                  </w:tcBorders>
                  <w:shd w:val="clear" w:color="auto" w:fill="FFFFFF"/>
                  <w:vAlign w:val="bottom"/>
                  <w:hideMark/>
                </w:tcPr>
                <w:p w14:paraId="408904F5" w14:textId="77777777" w:rsidR="006B061A" w:rsidRPr="00533E7C" w:rsidRDefault="006B061A" w:rsidP="00533E7C">
                  <w:pPr>
                    <w:spacing w:after="0" w:line="240" w:lineRule="auto"/>
                    <w:jc w:val="both"/>
                    <w:rPr>
                      <w:rFonts w:ascii="Times New Roman" w:eastAsia="Times New Roman" w:hAnsi="Times New Roman" w:cs="Times New Roman"/>
                      <w:color w:val="2A2A2A"/>
                      <w:sz w:val="28"/>
                      <w:szCs w:val="28"/>
                    </w:rPr>
                  </w:pPr>
                  <w:r w:rsidRPr="00533E7C">
                    <w:rPr>
                      <w:rFonts w:ascii="Times New Roman" w:eastAsia="Times New Roman" w:hAnsi="Times New Roman" w:cs="Times New Roman"/>
                      <w:color w:val="2A2A2A"/>
                      <w:sz w:val="28"/>
                      <w:szCs w:val="28"/>
                    </w:rPr>
                    <w:t>меньше года</w:t>
                  </w:r>
                </w:p>
              </w:tc>
            </w:tr>
            <w:tr w:rsidR="006B061A" w:rsidRPr="00533E7C" w14:paraId="0AC0342B" w14:textId="77777777" w:rsidTr="00533E7C">
              <w:tc>
                <w:tcPr>
                  <w:tcW w:w="4070" w:type="dxa"/>
                  <w:tcBorders>
                    <w:top w:val="nil"/>
                    <w:left w:val="nil"/>
                    <w:bottom w:val="single" w:sz="4" w:space="0" w:color="EBEBEB"/>
                    <w:right w:val="single" w:sz="4" w:space="0" w:color="EBEBEB"/>
                  </w:tcBorders>
                  <w:shd w:val="clear" w:color="auto" w:fill="FFFFFF"/>
                  <w:vAlign w:val="bottom"/>
                  <w:hideMark/>
                </w:tcPr>
                <w:p w14:paraId="296109C3" w14:textId="77777777" w:rsidR="006B061A" w:rsidRPr="00533E7C" w:rsidRDefault="006B061A" w:rsidP="00533E7C">
                  <w:pPr>
                    <w:spacing w:after="0" w:line="240" w:lineRule="auto"/>
                    <w:jc w:val="both"/>
                    <w:rPr>
                      <w:rFonts w:ascii="Times New Roman" w:eastAsia="Times New Roman" w:hAnsi="Times New Roman" w:cs="Times New Roman"/>
                      <w:color w:val="2A2A2A"/>
                      <w:sz w:val="28"/>
                      <w:szCs w:val="28"/>
                    </w:rPr>
                  </w:pPr>
                  <w:r w:rsidRPr="00533E7C">
                    <w:rPr>
                      <w:rFonts w:ascii="Times New Roman" w:eastAsia="Times New Roman" w:hAnsi="Times New Roman" w:cs="Times New Roman"/>
                      <w:color w:val="2A2A2A"/>
                      <w:sz w:val="28"/>
                      <w:szCs w:val="28"/>
                    </w:rPr>
                    <w:t>1–1,5 года</w:t>
                  </w:r>
                </w:p>
              </w:tc>
            </w:tr>
            <w:tr w:rsidR="006B061A" w:rsidRPr="00533E7C" w14:paraId="6A06CA50" w14:textId="77777777" w:rsidTr="00533E7C">
              <w:tc>
                <w:tcPr>
                  <w:tcW w:w="4070" w:type="dxa"/>
                  <w:tcBorders>
                    <w:top w:val="nil"/>
                    <w:left w:val="nil"/>
                    <w:bottom w:val="single" w:sz="4" w:space="0" w:color="EBEBEB"/>
                    <w:right w:val="single" w:sz="4" w:space="0" w:color="EBEBEB"/>
                  </w:tcBorders>
                  <w:shd w:val="clear" w:color="auto" w:fill="FFFFFF"/>
                  <w:vAlign w:val="bottom"/>
                  <w:hideMark/>
                </w:tcPr>
                <w:p w14:paraId="0A9DFD30" w14:textId="77777777" w:rsidR="006B061A" w:rsidRPr="00533E7C" w:rsidRDefault="006B061A" w:rsidP="00533E7C">
                  <w:pPr>
                    <w:spacing w:after="0" w:line="240" w:lineRule="auto"/>
                    <w:jc w:val="both"/>
                    <w:rPr>
                      <w:rFonts w:ascii="Times New Roman" w:eastAsia="Times New Roman" w:hAnsi="Times New Roman" w:cs="Times New Roman"/>
                      <w:color w:val="2A2A2A"/>
                      <w:sz w:val="28"/>
                      <w:szCs w:val="28"/>
                    </w:rPr>
                  </w:pPr>
                  <w:r w:rsidRPr="00533E7C">
                    <w:rPr>
                      <w:rFonts w:ascii="Times New Roman" w:eastAsia="Times New Roman" w:hAnsi="Times New Roman" w:cs="Times New Roman"/>
                      <w:color w:val="2A2A2A"/>
                      <w:sz w:val="28"/>
                      <w:szCs w:val="28"/>
                    </w:rPr>
                    <w:t>1–4</w:t>
                  </w:r>
                </w:p>
              </w:tc>
            </w:tr>
            <w:tr w:rsidR="006B061A" w:rsidRPr="00533E7C" w14:paraId="219420DA" w14:textId="77777777" w:rsidTr="00533E7C">
              <w:tc>
                <w:tcPr>
                  <w:tcW w:w="4070" w:type="dxa"/>
                  <w:tcBorders>
                    <w:top w:val="nil"/>
                    <w:left w:val="nil"/>
                    <w:bottom w:val="single" w:sz="4" w:space="0" w:color="EBEBEB"/>
                    <w:right w:val="single" w:sz="4" w:space="0" w:color="EBEBEB"/>
                  </w:tcBorders>
                  <w:shd w:val="clear" w:color="auto" w:fill="FFFFFF"/>
                  <w:vAlign w:val="bottom"/>
                  <w:hideMark/>
                </w:tcPr>
                <w:p w14:paraId="218C61E4" w14:textId="77777777" w:rsidR="006B061A" w:rsidRPr="00533E7C" w:rsidRDefault="006B061A" w:rsidP="00533E7C">
                  <w:pPr>
                    <w:spacing w:after="0" w:line="240" w:lineRule="auto"/>
                    <w:jc w:val="both"/>
                    <w:rPr>
                      <w:rFonts w:ascii="Times New Roman" w:eastAsia="Times New Roman" w:hAnsi="Times New Roman" w:cs="Times New Roman"/>
                      <w:color w:val="2A2A2A"/>
                      <w:sz w:val="28"/>
                      <w:szCs w:val="28"/>
                    </w:rPr>
                  </w:pPr>
                  <w:r w:rsidRPr="00533E7C">
                    <w:rPr>
                      <w:rFonts w:ascii="Times New Roman" w:eastAsia="Times New Roman" w:hAnsi="Times New Roman" w:cs="Times New Roman"/>
                      <w:color w:val="2A2A2A"/>
                      <w:sz w:val="28"/>
                      <w:szCs w:val="28"/>
                    </w:rPr>
                    <w:t>3–7</w:t>
                  </w:r>
                </w:p>
              </w:tc>
            </w:tr>
            <w:tr w:rsidR="006B061A" w:rsidRPr="00533E7C" w14:paraId="50D32F06" w14:textId="77777777" w:rsidTr="00533E7C">
              <w:tc>
                <w:tcPr>
                  <w:tcW w:w="4070" w:type="dxa"/>
                  <w:tcBorders>
                    <w:top w:val="nil"/>
                    <w:left w:val="nil"/>
                    <w:bottom w:val="single" w:sz="4" w:space="0" w:color="EBEBEB"/>
                    <w:right w:val="single" w:sz="4" w:space="0" w:color="EBEBEB"/>
                  </w:tcBorders>
                  <w:shd w:val="clear" w:color="auto" w:fill="FFFFFF"/>
                  <w:vAlign w:val="bottom"/>
                  <w:hideMark/>
                </w:tcPr>
                <w:p w14:paraId="4ABD0770" w14:textId="77777777" w:rsidR="006B061A" w:rsidRPr="00533E7C" w:rsidRDefault="006B061A" w:rsidP="00533E7C">
                  <w:pPr>
                    <w:spacing w:after="0" w:line="240" w:lineRule="auto"/>
                    <w:jc w:val="both"/>
                    <w:rPr>
                      <w:rFonts w:ascii="Times New Roman" w:eastAsia="Times New Roman" w:hAnsi="Times New Roman" w:cs="Times New Roman"/>
                      <w:color w:val="2A2A2A"/>
                      <w:sz w:val="28"/>
                      <w:szCs w:val="28"/>
                    </w:rPr>
                  </w:pPr>
                  <w:r w:rsidRPr="00533E7C">
                    <w:rPr>
                      <w:rFonts w:ascii="Times New Roman" w:eastAsia="Times New Roman" w:hAnsi="Times New Roman" w:cs="Times New Roman"/>
                      <w:color w:val="2A2A2A"/>
                      <w:sz w:val="28"/>
                      <w:szCs w:val="28"/>
                    </w:rPr>
                    <w:t>6–12</w:t>
                  </w:r>
                </w:p>
              </w:tc>
            </w:tr>
          </w:tbl>
          <w:p w14:paraId="50BFE321" w14:textId="77777777" w:rsidR="006B061A" w:rsidRPr="00533E7C" w:rsidRDefault="006B061A" w:rsidP="00533E7C">
            <w:pPr>
              <w:spacing w:after="0" w:line="240" w:lineRule="auto"/>
              <w:jc w:val="both"/>
              <w:rPr>
                <w:rFonts w:ascii="Times New Roman" w:hAnsi="Times New Roman" w:cs="Times New Roman"/>
                <w:sz w:val="28"/>
                <w:szCs w:val="28"/>
              </w:rPr>
            </w:pPr>
          </w:p>
        </w:tc>
        <w:tc>
          <w:tcPr>
            <w:tcW w:w="3045" w:type="dxa"/>
            <w:shd w:val="clear" w:color="auto" w:fill="auto"/>
          </w:tcPr>
          <w:tbl>
            <w:tblPr>
              <w:tblW w:w="7259" w:type="dxa"/>
              <w:tblBorders>
                <w:top w:val="single" w:sz="4" w:space="0" w:color="EBEBEB"/>
                <w:left w:val="single" w:sz="4" w:space="0" w:color="EBEBEB"/>
              </w:tblBorders>
              <w:shd w:val="clear" w:color="auto" w:fill="FFFFFF"/>
              <w:tblLayout w:type="fixed"/>
              <w:tblCellMar>
                <w:left w:w="0" w:type="dxa"/>
                <w:right w:w="0" w:type="dxa"/>
              </w:tblCellMar>
              <w:tblLook w:val="04A0" w:firstRow="1" w:lastRow="0" w:firstColumn="1" w:lastColumn="0" w:noHBand="0" w:noVBand="1"/>
            </w:tblPr>
            <w:tblGrid>
              <w:gridCol w:w="7259"/>
            </w:tblGrid>
            <w:tr w:rsidR="006B061A" w:rsidRPr="00533E7C" w14:paraId="0219DB4C" w14:textId="77777777" w:rsidTr="00533E7C">
              <w:tc>
                <w:tcPr>
                  <w:tcW w:w="7259" w:type="dxa"/>
                  <w:tcBorders>
                    <w:top w:val="nil"/>
                    <w:left w:val="nil"/>
                    <w:bottom w:val="single" w:sz="4" w:space="0" w:color="EBEBEB"/>
                    <w:right w:val="single" w:sz="4" w:space="0" w:color="EBEBEB"/>
                  </w:tcBorders>
                  <w:shd w:val="clear" w:color="auto" w:fill="FFFFFF"/>
                  <w:vAlign w:val="bottom"/>
                  <w:hideMark/>
                </w:tcPr>
                <w:p w14:paraId="6C793CAE" w14:textId="77777777" w:rsidR="006B061A" w:rsidRPr="00533E7C" w:rsidRDefault="006B061A" w:rsidP="00533E7C">
                  <w:pPr>
                    <w:spacing w:after="0" w:line="240" w:lineRule="auto"/>
                    <w:jc w:val="both"/>
                    <w:rPr>
                      <w:rFonts w:ascii="Times New Roman" w:eastAsia="Times New Roman" w:hAnsi="Times New Roman" w:cs="Times New Roman"/>
                      <w:color w:val="2A2A2A"/>
                      <w:sz w:val="28"/>
                      <w:szCs w:val="28"/>
                    </w:rPr>
                  </w:pPr>
                  <w:r w:rsidRPr="00533E7C">
                    <w:rPr>
                      <w:rFonts w:ascii="Times New Roman" w:eastAsia="Times New Roman" w:hAnsi="Times New Roman" w:cs="Times New Roman"/>
                      <w:b/>
                      <w:bCs/>
                      <w:color w:val="2A2A2A"/>
                      <w:sz w:val="28"/>
                      <w:szCs w:val="28"/>
                    </w:rPr>
                    <w:t>Вес ребенка (кг)</w:t>
                  </w:r>
                </w:p>
              </w:tc>
            </w:tr>
            <w:tr w:rsidR="006B061A" w:rsidRPr="00533E7C" w14:paraId="270B791E" w14:textId="77777777" w:rsidTr="00533E7C">
              <w:tc>
                <w:tcPr>
                  <w:tcW w:w="7259" w:type="dxa"/>
                  <w:tcBorders>
                    <w:top w:val="nil"/>
                    <w:left w:val="nil"/>
                    <w:bottom w:val="single" w:sz="4" w:space="0" w:color="EBEBEB"/>
                    <w:right w:val="single" w:sz="4" w:space="0" w:color="EBEBEB"/>
                  </w:tcBorders>
                  <w:shd w:val="clear" w:color="auto" w:fill="FFFFFF"/>
                  <w:vAlign w:val="bottom"/>
                  <w:hideMark/>
                </w:tcPr>
                <w:p w14:paraId="34FE9E4B" w14:textId="77777777" w:rsidR="006B061A" w:rsidRPr="00533E7C" w:rsidRDefault="006B061A" w:rsidP="00533E7C">
                  <w:pPr>
                    <w:spacing w:after="0" w:line="240" w:lineRule="auto"/>
                    <w:jc w:val="both"/>
                    <w:rPr>
                      <w:rFonts w:ascii="Times New Roman" w:eastAsia="Times New Roman" w:hAnsi="Times New Roman" w:cs="Times New Roman"/>
                      <w:color w:val="2A2A2A"/>
                      <w:sz w:val="28"/>
                      <w:szCs w:val="28"/>
                    </w:rPr>
                  </w:pPr>
                  <w:r w:rsidRPr="00533E7C">
                    <w:rPr>
                      <w:rFonts w:ascii="Times New Roman" w:eastAsia="Times New Roman" w:hAnsi="Times New Roman" w:cs="Times New Roman"/>
                      <w:color w:val="2A2A2A"/>
                      <w:sz w:val="28"/>
                      <w:szCs w:val="28"/>
                    </w:rPr>
                    <w:t>не более 10</w:t>
                  </w:r>
                </w:p>
              </w:tc>
            </w:tr>
            <w:tr w:rsidR="006B061A" w:rsidRPr="00533E7C" w14:paraId="697B8D3D" w14:textId="77777777" w:rsidTr="00533E7C">
              <w:tc>
                <w:tcPr>
                  <w:tcW w:w="7259" w:type="dxa"/>
                  <w:tcBorders>
                    <w:top w:val="nil"/>
                    <w:left w:val="nil"/>
                    <w:bottom w:val="single" w:sz="4" w:space="0" w:color="EBEBEB"/>
                    <w:right w:val="single" w:sz="4" w:space="0" w:color="EBEBEB"/>
                  </w:tcBorders>
                  <w:shd w:val="clear" w:color="auto" w:fill="FFFFFF"/>
                  <w:vAlign w:val="bottom"/>
                  <w:hideMark/>
                </w:tcPr>
                <w:p w14:paraId="7E324485" w14:textId="77777777" w:rsidR="006B061A" w:rsidRPr="00533E7C" w:rsidRDefault="006B061A" w:rsidP="00533E7C">
                  <w:pPr>
                    <w:spacing w:after="0" w:line="240" w:lineRule="auto"/>
                    <w:jc w:val="both"/>
                    <w:rPr>
                      <w:rFonts w:ascii="Times New Roman" w:eastAsia="Times New Roman" w:hAnsi="Times New Roman" w:cs="Times New Roman"/>
                      <w:color w:val="2A2A2A"/>
                      <w:sz w:val="28"/>
                      <w:szCs w:val="28"/>
                    </w:rPr>
                  </w:pPr>
                  <w:r w:rsidRPr="00533E7C">
                    <w:rPr>
                      <w:rFonts w:ascii="Times New Roman" w:eastAsia="Times New Roman" w:hAnsi="Times New Roman" w:cs="Times New Roman"/>
                      <w:color w:val="2A2A2A"/>
                      <w:sz w:val="28"/>
                      <w:szCs w:val="28"/>
                    </w:rPr>
                    <w:t>до 13</w:t>
                  </w:r>
                </w:p>
              </w:tc>
            </w:tr>
            <w:tr w:rsidR="006B061A" w:rsidRPr="00533E7C" w14:paraId="7303BF38" w14:textId="77777777" w:rsidTr="00533E7C">
              <w:tc>
                <w:tcPr>
                  <w:tcW w:w="7259" w:type="dxa"/>
                  <w:tcBorders>
                    <w:top w:val="nil"/>
                    <w:left w:val="nil"/>
                    <w:bottom w:val="single" w:sz="4" w:space="0" w:color="EBEBEB"/>
                    <w:right w:val="single" w:sz="4" w:space="0" w:color="EBEBEB"/>
                  </w:tcBorders>
                  <w:shd w:val="clear" w:color="auto" w:fill="FFFFFF"/>
                  <w:vAlign w:val="bottom"/>
                  <w:hideMark/>
                </w:tcPr>
                <w:p w14:paraId="43E63ECB" w14:textId="77777777" w:rsidR="006B061A" w:rsidRPr="00533E7C" w:rsidRDefault="006B061A" w:rsidP="00533E7C">
                  <w:pPr>
                    <w:spacing w:after="0" w:line="240" w:lineRule="auto"/>
                    <w:jc w:val="both"/>
                    <w:rPr>
                      <w:rFonts w:ascii="Times New Roman" w:eastAsia="Times New Roman" w:hAnsi="Times New Roman" w:cs="Times New Roman"/>
                      <w:color w:val="2A2A2A"/>
                      <w:sz w:val="28"/>
                      <w:szCs w:val="28"/>
                    </w:rPr>
                  </w:pPr>
                  <w:r w:rsidRPr="00533E7C">
                    <w:rPr>
                      <w:rFonts w:ascii="Times New Roman" w:eastAsia="Times New Roman" w:hAnsi="Times New Roman" w:cs="Times New Roman"/>
                      <w:color w:val="2A2A2A"/>
                      <w:sz w:val="28"/>
                      <w:szCs w:val="28"/>
                    </w:rPr>
                    <w:t>9–18</w:t>
                  </w:r>
                </w:p>
              </w:tc>
            </w:tr>
            <w:tr w:rsidR="006B061A" w:rsidRPr="00533E7C" w14:paraId="30A4E3C4" w14:textId="77777777" w:rsidTr="00533E7C">
              <w:tc>
                <w:tcPr>
                  <w:tcW w:w="7259" w:type="dxa"/>
                  <w:tcBorders>
                    <w:top w:val="nil"/>
                    <w:left w:val="nil"/>
                    <w:bottom w:val="single" w:sz="4" w:space="0" w:color="EBEBEB"/>
                    <w:right w:val="single" w:sz="4" w:space="0" w:color="EBEBEB"/>
                  </w:tcBorders>
                  <w:shd w:val="clear" w:color="auto" w:fill="FFFFFF"/>
                  <w:vAlign w:val="bottom"/>
                  <w:hideMark/>
                </w:tcPr>
                <w:p w14:paraId="71CBC080" w14:textId="77777777" w:rsidR="006B061A" w:rsidRPr="00533E7C" w:rsidRDefault="006B061A" w:rsidP="00533E7C">
                  <w:pPr>
                    <w:spacing w:after="0" w:line="240" w:lineRule="auto"/>
                    <w:jc w:val="both"/>
                    <w:rPr>
                      <w:rFonts w:ascii="Times New Roman" w:eastAsia="Times New Roman" w:hAnsi="Times New Roman" w:cs="Times New Roman"/>
                      <w:color w:val="2A2A2A"/>
                      <w:sz w:val="28"/>
                      <w:szCs w:val="28"/>
                    </w:rPr>
                  </w:pPr>
                  <w:r w:rsidRPr="00533E7C">
                    <w:rPr>
                      <w:rFonts w:ascii="Times New Roman" w:eastAsia="Times New Roman" w:hAnsi="Times New Roman" w:cs="Times New Roman"/>
                      <w:color w:val="2A2A2A"/>
                      <w:sz w:val="28"/>
                      <w:szCs w:val="28"/>
                    </w:rPr>
                    <w:t>15–25</w:t>
                  </w:r>
                </w:p>
              </w:tc>
            </w:tr>
            <w:tr w:rsidR="006B061A" w:rsidRPr="00533E7C" w14:paraId="03B5580A" w14:textId="77777777" w:rsidTr="00533E7C">
              <w:tc>
                <w:tcPr>
                  <w:tcW w:w="7259" w:type="dxa"/>
                  <w:tcBorders>
                    <w:top w:val="nil"/>
                    <w:left w:val="nil"/>
                    <w:bottom w:val="single" w:sz="4" w:space="0" w:color="EBEBEB"/>
                    <w:right w:val="single" w:sz="4" w:space="0" w:color="EBEBEB"/>
                  </w:tcBorders>
                  <w:shd w:val="clear" w:color="auto" w:fill="FFFFFF"/>
                  <w:vAlign w:val="bottom"/>
                  <w:hideMark/>
                </w:tcPr>
                <w:p w14:paraId="40C29405" w14:textId="77777777" w:rsidR="006B061A" w:rsidRPr="00533E7C" w:rsidRDefault="006B061A" w:rsidP="00533E7C">
                  <w:pPr>
                    <w:spacing w:after="0" w:line="240" w:lineRule="auto"/>
                    <w:jc w:val="both"/>
                    <w:rPr>
                      <w:rFonts w:ascii="Times New Roman" w:eastAsia="Times New Roman" w:hAnsi="Times New Roman" w:cs="Times New Roman"/>
                      <w:color w:val="2A2A2A"/>
                      <w:sz w:val="28"/>
                      <w:szCs w:val="28"/>
                    </w:rPr>
                  </w:pPr>
                  <w:r w:rsidRPr="00533E7C">
                    <w:rPr>
                      <w:rFonts w:ascii="Times New Roman" w:eastAsia="Times New Roman" w:hAnsi="Times New Roman" w:cs="Times New Roman"/>
                      <w:color w:val="2A2A2A"/>
                      <w:sz w:val="28"/>
                      <w:szCs w:val="28"/>
                    </w:rPr>
                    <w:t>22–36</w:t>
                  </w:r>
                </w:p>
              </w:tc>
            </w:tr>
          </w:tbl>
          <w:p w14:paraId="5EFF3167" w14:textId="77777777" w:rsidR="006B061A" w:rsidRPr="00533E7C" w:rsidRDefault="006B061A" w:rsidP="00533E7C">
            <w:pPr>
              <w:spacing w:after="0" w:line="240" w:lineRule="auto"/>
              <w:jc w:val="both"/>
              <w:rPr>
                <w:rFonts w:ascii="Times New Roman" w:hAnsi="Times New Roman" w:cs="Times New Roman"/>
                <w:sz w:val="28"/>
                <w:szCs w:val="28"/>
              </w:rPr>
            </w:pPr>
          </w:p>
        </w:tc>
      </w:tr>
    </w:tbl>
    <w:p w14:paraId="33FFD0AD" w14:textId="77777777" w:rsidR="006B061A" w:rsidRPr="00533E7C" w:rsidRDefault="006B061A" w:rsidP="00533E7C">
      <w:pPr>
        <w:shd w:val="clear" w:color="auto" w:fill="FFFFFF"/>
        <w:spacing w:after="0" w:line="240" w:lineRule="auto"/>
        <w:jc w:val="both"/>
        <w:textAlignment w:val="baseline"/>
        <w:rPr>
          <w:rFonts w:ascii="Times New Roman" w:eastAsia="Times New Roman" w:hAnsi="Times New Roman" w:cs="Times New Roman"/>
          <w:color w:val="2A2A2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4"/>
        <w:gridCol w:w="6071"/>
      </w:tblGrid>
      <w:tr w:rsidR="006B061A" w:rsidRPr="00533E7C" w14:paraId="616C5B28" w14:textId="77777777" w:rsidTr="00533E7C">
        <w:tc>
          <w:tcPr>
            <w:tcW w:w="3276" w:type="dxa"/>
            <w:shd w:val="clear" w:color="auto" w:fill="auto"/>
          </w:tcPr>
          <w:p w14:paraId="77F54440" w14:textId="77777777" w:rsidR="006B061A" w:rsidRPr="00533E7C" w:rsidRDefault="006B061A" w:rsidP="00533E7C">
            <w:pPr>
              <w:spacing w:after="0" w:line="240" w:lineRule="auto"/>
              <w:jc w:val="both"/>
              <w:textAlignment w:val="baseline"/>
              <w:rPr>
                <w:rFonts w:ascii="Times New Roman" w:eastAsia="Times New Roman" w:hAnsi="Times New Roman" w:cs="Times New Roman"/>
                <w:color w:val="2A2A2A"/>
                <w:sz w:val="28"/>
                <w:szCs w:val="28"/>
              </w:rPr>
            </w:pPr>
            <w:r w:rsidRPr="00533E7C">
              <w:rPr>
                <w:rFonts w:ascii="Times New Roman" w:eastAsia="Times New Roman" w:hAnsi="Times New Roman" w:cs="Times New Roman"/>
                <w:noProof/>
                <w:sz w:val="28"/>
                <w:szCs w:val="28"/>
              </w:rPr>
              <w:lastRenderedPageBreak/>
              <w:drawing>
                <wp:inline distT="0" distB="0" distL="0" distR="0" wp14:anchorId="48E7CFDF" wp14:editId="001E8019">
                  <wp:extent cx="1569085" cy="1793240"/>
                  <wp:effectExtent l="0" t="0" r="0" b="0"/>
                  <wp:docPr id="211" name="Рисунок 10" descr="Ð£ÑÑÑÐ¾Ð¹ÑÑÐ²Ð° Ð´Ð»ÑÂ Ð¿ÐµÑÐµÐ²Ð¾Ð·ÐºÐ¸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Ð£ÑÑÑÐ¾Ð¹ÑÑÐ²Ð° Ð´Ð»ÑÂ Ð¿ÐµÑÐµÐ²Ð¾Ð·ÐºÐ¸ Ð´ÐµÑÐµÐ¹"/>
                          <pic:cNvPicPr>
                            <a:picLocks/>
                          </pic:cNvPicPr>
                        </pic:nvPicPr>
                        <pic:blipFill>
                          <a:blip r:embed="rId41">
                            <a:extLst>
                              <a:ext uri="{28A0092B-C50C-407E-A947-70E740481C1C}">
                                <a14:useLocalDpi xmlns:a14="http://schemas.microsoft.com/office/drawing/2010/main" val="0"/>
                              </a:ext>
                            </a:extLst>
                          </a:blip>
                          <a:srcRect t="12312" r="75333" b="24628"/>
                          <a:stretch>
                            <a:fillRect/>
                          </a:stretch>
                        </pic:blipFill>
                        <pic:spPr bwMode="auto">
                          <a:xfrm>
                            <a:off x="0" y="0"/>
                            <a:ext cx="1569085" cy="1793240"/>
                          </a:xfrm>
                          <a:prstGeom prst="rect">
                            <a:avLst/>
                          </a:prstGeom>
                          <a:noFill/>
                          <a:ln>
                            <a:noFill/>
                          </a:ln>
                        </pic:spPr>
                      </pic:pic>
                    </a:graphicData>
                  </a:graphic>
                </wp:inline>
              </w:drawing>
            </w:r>
          </w:p>
        </w:tc>
        <w:tc>
          <w:tcPr>
            <w:tcW w:w="6295" w:type="dxa"/>
            <w:shd w:val="clear" w:color="auto" w:fill="auto"/>
          </w:tcPr>
          <w:p w14:paraId="17484F6D" w14:textId="77777777" w:rsidR="006B061A" w:rsidRPr="00533E7C" w:rsidRDefault="006B061A" w:rsidP="00533E7C">
            <w:pPr>
              <w:shd w:val="clear" w:color="auto" w:fill="FFFFFF"/>
              <w:spacing w:after="0" w:line="240" w:lineRule="auto"/>
              <w:jc w:val="both"/>
              <w:textAlignment w:val="baseline"/>
              <w:rPr>
                <w:rFonts w:ascii="Times New Roman" w:eastAsia="Times New Roman" w:hAnsi="Times New Roman" w:cs="Times New Roman"/>
                <w:color w:val="2A2A2A"/>
                <w:sz w:val="28"/>
                <w:szCs w:val="28"/>
              </w:rPr>
            </w:pPr>
            <w:r w:rsidRPr="00533E7C">
              <w:rPr>
                <w:rFonts w:ascii="Times New Roman" w:eastAsia="Times New Roman" w:hAnsi="Times New Roman" w:cs="Times New Roman"/>
                <w:color w:val="2A2A2A"/>
                <w:sz w:val="28"/>
                <w:szCs w:val="28"/>
              </w:rPr>
              <w:t xml:space="preserve">Если разбирать представленные группы подробнее, то к группе </w:t>
            </w:r>
            <w:r w:rsidRPr="00533E7C">
              <w:rPr>
                <w:rFonts w:ascii="Times New Roman" w:eastAsia="Times New Roman" w:hAnsi="Times New Roman" w:cs="Times New Roman"/>
                <w:b/>
                <w:color w:val="2A2A2A"/>
                <w:sz w:val="28"/>
                <w:szCs w:val="28"/>
              </w:rPr>
              <w:t>0</w:t>
            </w:r>
            <w:r w:rsidRPr="00533E7C">
              <w:rPr>
                <w:rFonts w:ascii="Times New Roman" w:eastAsia="Times New Roman" w:hAnsi="Times New Roman" w:cs="Times New Roman"/>
                <w:color w:val="2A2A2A"/>
                <w:sz w:val="28"/>
                <w:szCs w:val="28"/>
              </w:rPr>
              <w:t xml:space="preserve"> относится люлька, в которой ребенок удерживается мягким ремнем. В этом случае жесткую фиксацию малыша производить нельзя, так как можно повредить неокрепшее тельце. Люлька специальными креплениями прочно крепится к сидению авто. Навес изделия защищает голову младенца. Люлька устанавливается на сидение перпендикулярно ходу автомобиля. Уровень безопасности такого устройства далек от идеального.</w:t>
            </w:r>
          </w:p>
          <w:p w14:paraId="4C1BCBF5" w14:textId="77777777" w:rsidR="006B061A" w:rsidRPr="00533E7C" w:rsidRDefault="006B061A" w:rsidP="00533E7C">
            <w:pPr>
              <w:shd w:val="clear" w:color="auto" w:fill="FFFFFF"/>
              <w:spacing w:after="0" w:line="240" w:lineRule="auto"/>
              <w:jc w:val="both"/>
              <w:textAlignment w:val="baseline"/>
              <w:rPr>
                <w:rFonts w:ascii="Times New Roman" w:eastAsia="Times New Roman" w:hAnsi="Times New Roman" w:cs="Times New Roman"/>
                <w:color w:val="2A2A2A"/>
                <w:sz w:val="28"/>
                <w:szCs w:val="28"/>
              </w:rPr>
            </w:pPr>
            <w:r w:rsidRPr="00533E7C">
              <w:rPr>
                <w:rFonts w:ascii="Times New Roman" w:eastAsia="Times New Roman" w:hAnsi="Times New Roman" w:cs="Times New Roman"/>
                <w:color w:val="2A2A2A"/>
                <w:sz w:val="28"/>
                <w:szCs w:val="28"/>
              </w:rPr>
              <w:t>.</w:t>
            </w:r>
          </w:p>
        </w:tc>
      </w:tr>
      <w:tr w:rsidR="006B061A" w:rsidRPr="00533E7C" w14:paraId="3CB6D970" w14:textId="77777777" w:rsidTr="00533E7C">
        <w:tc>
          <w:tcPr>
            <w:tcW w:w="3276" w:type="dxa"/>
            <w:shd w:val="clear" w:color="auto" w:fill="auto"/>
          </w:tcPr>
          <w:p w14:paraId="14F1EF9E" w14:textId="77777777" w:rsidR="006B061A" w:rsidRPr="00533E7C" w:rsidRDefault="006B061A" w:rsidP="00533E7C">
            <w:pPr>
              <w:spacing w:after="0" w:line="240" w:lineRule="auto"/>
              <w:jc w:val="both"/>
              <w:rPr>
                <w:rFonts w:ascii="Times New Roman" w:hAnsi="Times New Roman" w:cs="Times New Roman"/>
                <w:sz w:val="28"/>
                <w:szCs w:val="28"/>
              </w:rPr>
            </w:pPr>
            <w:r w:rsidRPr="00533E7C">
              <w:rPr>
                <w:rFonts w:ascii="Times New Roman" w:hAnsi="Times New Roman" w:cs="Times New Roman"/>
                <w:noProof/>
                <w:sz w:val="28"/>
                <w:szCs w:val="28"/>
              </w:rPr>
              <w:drawing>
                <wp:inline distT="0" distB="0" distL="0" distR="0" wp14:anchorId="2D24E9A5" wp14:editId="7C241902">
                  <wp:extent cx="1802130" cy="1407160"/>
                  <wp:effectExtent l="0" t="0" r="0" b="0"/>
                  <wp:docPr id="212" name="Рисунок 1" descr="ÐÑÐµÑÐ»Ð¾ Kiddy Evoluna i-Siz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ÐÑÐµÑÐ»Ð¾ Kiddy Evoluna i-Size 2"/>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2130" cy="1407160"/>
                          </a:xfrm>
                          <a:prstGeom prst="rect">
                            <a:avLst/>
                          </a:prstGeom>
                          <a:noFill/>
                          <a:ln>
                            <a:noFill/>
                          </a:ln>
                        </pic:spPr>
                      </pic:pic>
                    </a:graphicData>
                  </a:graphic>
                </wp:inline>
              </w:drawing>
            </w:r>
          </w:p>
        </w:tc>
        <w:tc>
          <w:tcPr>
            <w:tcW w:w="6295" w:type="dxa"/>
            <w:shd w:val="clear" w:color="auto" w:fill="auto"/>
          </w:tcPr>
          <w:p w14:paraId="20822AF6" w14:textId="77777777" w:rsidR="006B061A" w:rsidRPr="00533E7C" w:rsidRDefault="006B061A" w:rsidP="00533E7C">
            <w:pPr>
              <w:spacing w:after="0" w:line="240" w:lineRule="auto"/>
              <w:jc w:val="both"/>
              <w:rPr>
                <w:rFonts w:ascii="Times New Roman" w:hAnsi="Times New Roman" w:cs="Times New Roman"/>
                <w:sz w:val="28"/>
                <w:szCs w:val="28"/>
              </w:rPr>
            </w:pPr>
            <w:r w:rsidRPr="00533E7C">
              <w:rPr>
                <w:rFonts w:ascii="Times New Roman" w:hAnsi="Times New Roman" w:cs="Times New Roman"/>
                <w:color w:val="2A2A2A"/>
                <w:sz w:val="28"/>
                <w:szCs w:val="28"/>
              </w:rPr>
              <w:t xml:space="preserve">Изделия группы </w:t>
            </w:r>
            <w:r w:rsidRPr="00533E7C">
              <w:rPr>
                <w:rFonts w:ascii="Times New Roman" w:hAnsi="Times New Roman" w:cs="Times New Roman"/>
                <w:b/>
                <w:color w:val="2A2A2A"/>
                <w:sz w:val="28"/>
                <w:szCs w:val="28"/>
              </w:rPr>
              <w:t>0+</w:t>
            </w:r>
            <w:r w:rsidRPr="00533E7C">
              <w:rPr>
                <w:rFonts w:ascii="Times New Roman" w:hAnsi="Times New Roman" w:cs="Times New Roman"/>
                <w:color w:val="2A2A2A"/>
                <w:sz w:val="28"/>
                <w:szCs w:val="28"/>
                <w:bdr w:val="none" w:sz="0" w:space="0" w:color="auto" w:frame="1"/>
              </w:rPr>
              <w:t xml:space="preserve">(0–13 кг) </w:t>
            </w:r>
            <w:r w:rsidRPr="00533E7C">
              <w:rPr>
                <w:rFonts w:ascii="Times New Roman" w:hAnsi="Times New Roman" w:cs="Times New Roman"/>
                <w:color w:val="2A2A2A"/>
                <w:sz w:val="28"/>
                <w:szCs w:val="28"/>
              </w:rPr>
              <w:t xml:space="preserve">похожи с </w:t>
            </w:r>
            <w:r w:rsidRPr="00533E7C">
              <w:rPr>
                <w:rFonts w:ascii="Times New Roman" w:hAnsi="Times New Roman" w:cs="Times New Roman"/>
                <w:b/>
                <w:color w:val="2A2A2A"/>
                <w:sz w:val="28"/>
                <w:szCs w:val="28"/>
              </w:rPr>
              <w:t>0,</w:t>
            </w:r>
            <w:r w:rsidRPr="00533E7C">
              <w:rPr>
                <w:rFonts w:ascii="Times New Roman" w:hAnsi="Times New Roman" w:cs="Times New Roman"/>
                <w:color w:val="2A2A2A"/>
                <w:sz w:val="28"/>
                <w:szCs w:val="28"/>
              </w:rPr>
              <w:t xml:space="preserve"> но отличаются лучшей степенью защиты. </w:t>
            </w:r>
            <w:r w:rsidRPr="00533E7C">
              <w:rPr>
                <w:rFonts w:ascii="Times New Roman" w:hAnsi="Times New Roman" w:cs="Times New Roman"/>
                <w:b/>
                <w:color w:val="2A2A2A"/>
                <w:sz w:val="28"/>
                <w:szCs w:val="28"/>
              </w:rPr>
              <w:t>Важно:</w:t>
            </w:r>
            <w:r w:rsidRPr="00533E7C">
              <w:rPr>
                <w:rFonts w:ascii="Times New Roman" w:hAnsi="Times New Roman" w:cs="Times New Roman"/>
                <w:color w:val="2A2A2A"/>
                <w:sz w:val="28"/>
                <w:szCs w:val="28"/>
              </w:rPr>
              <w:t xml:space="preserve"> в таком устройстве можно перевозить ребенка на переднем сидении, но только в автомобиле, оборудованном подушкой безопасности с функцией дезактивации. Устанавливается подобное удерживающее устройство спинкой вперед.</w:t>
            </w:r>
          </w:p>
        </w:tc>
      </w:tr>
      <w:tr w:rsidR="006B061A" w:rsidRPr="00533E7C" w14:paraId="0EB56184" w14:textId="77777777" w:rsidTr="00533E7C">
        <w:tc>
          <w:tcPr>
            <w:tcW w:w="3276" w:type="dxa"/>
            <w:shd w:val="clear" w:color="auto" w:fill="auto"/>
          </w:tcPr>
          <w:p w14:paraId="4DC06EC2" w14:textId="77777777" w:rsidR="006B061A" w:rsidRPr="00533E7C" w:rsidRDefault="006B061A" w:rsidP="00533E7C">
            <w:pPr>
              <w:spacing w:after="0" w:line="240" w:lineRule="auto"/>
              <w:jc w:val="both"/>
              <w:textAlignment w:val="baseline"/>
              <w:rPr>
                <w:rFonts w:ascii="Times New Roman" w:eastAsia="Times New Roman" w:hAnsi="Times New Roman" w:cs="Times New Roman"/>
                <w:color w:val="2A2A2A"/>
                <w:sz w:val="28"/>
                <w:szCs w:val="28"/>
              </w:rPr>
            </w:pPr>
            <w:r w:rsidRPr="00533E7C">
              <w:rPr>
                <w:rFonts w:ascii="Times New Roman" w:eastAsia="Times New Roman" w:hAnsi="Times New Roman" w:cs="Times New Roman"/>
                <w:noProof/>
                <w:sz w:val="28"/>
                <w:szCs w:val="28"/>
              </w:rPr>
              <w:drawing>
                <wp:inline distT="0" distB="0" distL="0" distR="0" wp14:anchorId="0FE0678D" wp14:editId="2EF14F96">
                  <wp:extent cx="1434465" cy="1667510"/>
                  <wp:effectExtent l="0" t="0" r="0" b="0"/>
                  <wp:docPr id="213" name="Рисунок 13" descr="Ð£ÑÑÑÐ¾Ð¹ÑÑÐ²Ð° Ð´Ð»ÑÂ Ð¿ÐµÑÐµÐ²Ð¾Ð·ÐºÐ¸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Ð£ÑÑÑÐ¾Ð¹ÑÑÐ²Ð° Ð´Ð»ÑÂ Ð¿ÐµÑÐµÐ²Ð¾Ð·ÐºÐ¸ Ð´ÐµÑÐµÐ¹"/>
                          <pic:cNvPicPr>
                            <a:picLocks/>
                          </pic:cNvPicPr>
                        </pic:nvPicPr>
                        <pic:blipFill>
                          <a:blip r:embed="rId41">
                            <a:extLst>
                              <a:ext uri="{28A0092B-C50C-407E-A947-70E740481C1C}">
                                <a14:useLocalDpi xmlns:a14="http://schemas.microsoft.com/office/drawing/2010/main" val="0"/>
                              </a:ext>
                            </a:extLst>
                          </a:blip>
                          <a:srcRect l="25000" t="9702" r="49834" b="25000"/>
                          <a:stretch>
                            <a:fillRect/>
                          </a:stretch>
                        </pic:blipFill>
                        <pic:spPr bwMode="auto">
                          <a:xfrm>
                            <a:off x="0" y="0"/>
                            <a:ext cx="1434465" cy="1667510"/>
                          </a:xfrm>
                          <a:prstGeom prst="rect">
                            <a:avLst/>
                          </a:prstGeom>
                          <a:noFill/>
                          <a:ln>
                            <a:noFill/>
                          </a:ln>
                        </pic:spPr>
                      </pic:pic>
                    </a:graphicData>
                  </a:graphic>
                </wp:inline>
              </w:drawing>
            </w:r>
          </w:p>
        </w:tc>
        <w:tc>
          <w:tcPr>
            <w:tcW w:w="6295" w:type="dxa"/>
            <w:shd w:val="clear" w:color="auto" w:fill="auto"/>
          </w:tcPr>
          <w:p w14:paraId="6A65F6D8" w14:textId="77777777" w:rsidR="006B061A" w:rsidRPr="00533E7C" w:rsidRDefault="006B061A" w:rsidP="00533E7C">
            <w:pPr>
              <w:shd w:val="clear" w:color="auto" w:fill="FFFFFF"/>
              <w:spacing w:after="0" w:line="240" w:lineRule="auto"/>
              <w:jc w:val="both"/>
              <w:textAlignment w:val="baseline"/>
              <w:rPr>
                <w:rFonts w:ascii="Times New Roman" w:eastAsia="Times New Roman" w:hAnsi="Times New Roman" w:cs="Times New Roman"/>
                <w:color w:val="2A2A2A"/>
                <w:sz w:val="28"/>
                <w:szCs w:val="28"/>
              </w:rPr>
            </w:pPr>
            <w:r w:rsidRPr="00533E7C">
              <w:rPr>
                <w:rFonts w:ascii="Times New Roman" w:eastAsia="Times New Roman" w:hAnsi="Times New Roman" w:cs="Times New Roman"/>
                <w:color w:val="2A2A2A"/>
                <w:sz w:val="28"/>
                <w:szCs w:val="28"/>
              </w:rPr>
              <w:t>Автокресло группы 1 состоит из мягкой «упаковки»-вкладыша, в который сажают малыша, и жесткого каркаса, закрепленного при помощи ремней к авто. Спинка кресла регулируется. Такое изделие можно устанавливать по ходу движения машины.</w:t>
            </w:r>
          </w:p>
          <w:p w14:paraId="64BBABA9" w14:textId="77777777" w:rsidR="006B061A" w:rsidRPr="00533E7C" w:rsidRDefault="006B061A" w:rsidP="00533E7C">
            <w:pPr>
              <w:spacing w:after="0" w:line="240" w:lineRule="auto"/>
              <w:jc w:val="both"/>
              <w:textAlignment w:val="baseline"/>
              <w:rPr>
                <w:rFonts w:ascii="Times New Roman" w:eastAsia="Times New Roman" w:hAnsi="Times New Roman" w:cs="Times New Roman"/>
                <w:color w:val="2A2A2A"/>
                <w:sz w:val="28"/>
                <w:szCs w:val="28"/>
              </w:rPr>
            </w:pPr>
          </w:p>
        </w:tc>
      </w:tr>
      <w:tr w:rsidR="006B061A" w:rsidRPr="00533E7C" w14:paraId="33F29C7A" w14:textId="77777777" w:rsidTr="00533E7C">
        <w:tc>
          <w:tcPr>
            <w:tcW w:w="3276" w:type="dxa"/>
            <w:shd w:val="clear" w:color="auto" w:fill="auto"/>
          </w:tcPr>
          <w:p w14:paraId="5F6AC6BD" w14:textId="77777777" w:rsidR="006B061A" w:rsidRPr="00533E7C" w:rsidRDefault="006B061A" w:rsidP="00533E7C">
            <w:pPr>
              <w:spacing w:after="0" w:line="240" w:lineRule="auto"/>
              <w:jc w:val="both"/>
              <w:textAlignment w:val="baseline"/>
              <w:rPr>
                <w:rFonts w:ascii="Times New Roman" w:eastAsia="Times New Roman" w:hAnsi="Times New Roman" w:cs="Times New Roman"/>
                <w:color w:val="2A2A2A"/>
                <w:sz w:val="28"/>
                <w:szCs w:val="28"/>
              </w:rPr>
            </w:pPr>
            <w:r w:rsidRPr="00533E7C">
              <w:rPr>
                <w:rFonts w:ascii="Times New Roman" w:eastAsia="Times New Roman" w:hAnsi="Times New Roman" w:cs="Times New Roman"/>
                <w:noProof/>
                <w:sz w:val="28"/>
                <w:szCs w:val="28"/>
              </w:rPr>
              <w:drawing>
                <wp:inline distT="0" distB="0" distL="0" distR="0" wp14:anchorId="7A86EC47" wp14:editId="2523683D">
                  <wp:extent cx="1927225" cy="2331085"/>
                  <wp:effectExtent l="0" t="0" r="0" b="0"/>
                  <wp:docPr id="214" name="Рисунок 39" descr="ÐÑÐµÑÐ»Ð¾ Peg-Perego Primo Viaggio Duo-Fi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9" descr="ÐÑÐµÑÐ»Ð¾ Peg-Perego Primo Viaggio Duo-Fix"/>
                          <pic:cNvPicPr>
                            <a:picLocks/>
                          </pic:cNvPicPr>
                        </pic:nvPicPr>
                        <pic:blipFill>
                          <a:blip r:embed="rId43">
                            <a:extLst>
                              <a:ext uri="{28A0092B-C50C-407E-A947-70E740481C1C}">
                                <a14:useLocalDpi xmlns:a14="http://schemas.microsoft.com/office/drawing/2010/main" val="0"/>
                              </a:ext>
                            </a:extLst>
                          </a:blip>
                          <a:srcRect l="24742" r="23196"/>
                          <a:stretch>
                            <a:fillRect/>
                          </a:stretch>
                        </pic:blipFill>
                        <pic:spPr bwMode="auto">
                          <a:xfrm>
                            <a:off x="0" y="0"/>
                            <a:ext cx="1927225" cy="2331085"/>
                          </a:xfrm>
                          <a:prstGeom prst="rect">
                            <a:avLst/>
                          </a:prstGeom>
                          <a:noFill/>
                          <a:ln>
                            <a:noFill/>
                          </a:ln>
                        </pic:spPr>
                      </pic:pic>
                    </a:graphicData>
                  </a:graphic>
                </wp:inline>
              </w:drawing>
            </w:r>
          </w:p>
        </w:tc>
        <w:tc>
          <w:tcPr>
            <w:tcW w:w="6295" w:type="dxa"/>
            <w:shd w:val="clear" w:color="auto" w:fill="auto"/>
          </w:tcPr>
          <w:p w14:paraId="1E572CEF" w14:textId="77777777" w:rsidR="006B061A" w:rsidRPr="00533E7C" w:rsidRDefault="006B061A" w:rsidP="00533E7C">
            <w:pPr>
              <w:shd w:val="clear" w:color="auto" w:fill="FFFFFF"/>
              <w:spacing w:after="0" w:line="240" w:lineRule="auto"/>
              <w:jc w:val="both"/>
              <w:textAlignment w:val="baseline"/>
              <w:rPr>
                <w:rFonts w:ascii="Times New Roman" w:eastAsia="Times New Roman" w:hAnsi="Times New Roman" w:cs="Times New Roman"/>
                <w:color w:val="2A2A2A"/>
                <w:sz w:val="28"/>
                <w:szCs w:val="28"/>
              </w:rPr>
            </w:pPr>
            <w:r w:rsidRPr="00533E7C">
              <w:rPr>
                <w:rFonts w:ascii="Times New Roman" w:eastAsia="Times New Roman" w:hAnsi="Times New Roman" w:cs="Times New Roman"/>
                <w:color w:val="2A2A2A"/>
                <w:sz w:val="28"/>
                <w:szCs w:val="28"/>
              </w:rPr>
              <w:t>Удерживающие средства группы 2. Здесь можно использовать автокресло или бустер. Первое из них фиксирует ребенка ремнем безопасности транспортного средства и устанавливается лицом по ходу движения автомобиля.</w:t>
            </w:r>
          </w:p>
          <w:p w14:paraId="1163925C" w14:textId="77777777" w:rsidR="006B061A" w:rsidRPr="00533E7C" w:rsidRDefault="006B061A" w:rsidP="00533E7C">
            <w:pPr>
              <w:spacing w:after="0" w:line="240" w:lineRule="auto"/>
              <w:jc w:val="both"/>
              <w:textAlignment w:val="baseline"/>
              <w:rPr>
                <w:rFonts w:ascii="Times New Roman" w:eastAsia="Times New Roman" w:hAnsi="Times New Roman" w:cs="Times New Roman"/>
                <w:color w:val="2A2A2A"/>
                <w:sz w:val="28"/>
                <w:szCs w:val="28"/>
              </w:rPr>
            </w:pPr>
          </w:p>
        </w:tc>
      </w:tr>
      <w:tr w:rsidR="006B061A" w:rsidRPr="00533E7C" w14:paraId="00B9C891" w14:textId="77777777" w:rsidTr="00533E7C">
        <w:tc>
          <w:tcPr>
            <w:tcW w:w="3276" w:type="dxa"/>
            <w:shd w:val="clear" w:color="auto" w:fill="auto"/>
          </w:tcPr>
          <w:p w14:paraId="7D69D1FA" w14:textId="77777777" w:rsidR="006B061A" w:rsidRPr="00533E7C" w:rsidRDefault="006B061A" w:rsidP="00533E7C">
            <w:pPr>
              <w:spacing w:after="0" w:line="240" w:lineRule="auto"/>
              <w:jc w:val="both"/>
              <w:textAlignment w:val="baseline"/>
              <w:rPr>
                <w:rFonts w:ascii="Times New Roman" w:eastAsia="Times New Roman" w:hAnsi="Times New Roman" w:cs="Times New Roman"/>
                <w:noProof/>
                <w:sz w:val="28"/>
                <w:szCs w:val="28"/>
              </w:rPr>
            </w:pPr>
            <w:r w:rsidRPr="00533E7C">
              <w:rPr>
                <w:rFonts w:ascii="Times New Roman" w:eastAsia="Times New Roman" w:hAnsi="Times New Roman" w:cs="Times New Roman"/>
                <w:noProof/>
                <w:sz w:val="28"/>
                <w:szCs w:val="28"/>
              </w:rPr>
              <w:lastRenderedPageBreak/>
              <w:drawing>
                <wp:inline distT="0" distB="0" distL="0" distR="0" wp14:anchorId="5A62BD28" wp14:editId="18FF8EEF">
                  <wp:extent cx="1336040" cy="1371600"/>
                  <wp:effectExtent l="0" t="0" r="0" b="0"/>
                  <wp:docPr id="215" name="Рисунок 16" descr="Ð£ÑÑÑÐ¾Ð¹ÑÑÐ²Ð° Ð´Ð»ÑÂ Ð¿ÐµÑÐµÐ²Ð¾Ð·ÐºÐ¸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Ð£ÑÑÑÐ¾Ð¹ÑÑÐ²Ð° Ð´Ð»ÑÂ Ð¿ÐµÑÐµÐ²Ð¾Ð·ÐºÐ¸ Ð´ÐµÑÐµÐ¹"/>
                          <pic:cNvPicPr>
                            <a:picLocks/>
                          </pic:cNvPicPr>
                        </pic:nvPicPr>
                        <pic:blipFill>
                          <a:blip r:embed="rId41">
                            <a:extLst>
                              <a:ext uri="{28A0092B-C50C-407E-A947-70E740481C1C}">
                                <a14:useLocalDpi xmlns:a14="http://schemas.microsoft.com/office/drawing/2010/main" val="0"/>
                              </a:ext>
                            </a:extLst>
                          </a:blip>
                          <a:srcRect l="51167" t="22388" r="25500" b="23882"/>
                          <a:stretch>
                            <a:fillRect/>
                          </a:stretch>
                        </pic:blipFill>
                        <pic:spPr bwMode="auto">
                          <a:xfrm>
                            <a:off x="0" y="0"/>
                            <a:ext cx="1336040" cy="1371600"/>
                          </a:xfrm>
                          <a:prstGeom prst="rect">
                            <a:avLst/>
                          </a:prstGeom>
                          <a:noFill/>
                          <a:ln>
                            <a:noFill/>
                          </a:ln>
                        </pic:spPr>
                      </pic:pic>
                    </a:graphicData>
                  </a:graphic>
                </wp:inline>
              </w:drawing>
            </w:r>
          </w:p>
        </w:tc>
        <w:tc>
          <w:tcPr>
            <w:tcW w:w="6295" w:type="dxa"/>
            <w:shd w:val="clear" w:color="auto" w:fill="auto"/>
          </w:tcPr>
          <w:p w14:paraId="5FA965F8" w14:textId="77777777" w:rsidR="006B061A" w:rsidRPr="00533E7C" w:rsidRDefault="006B061A" w:rsidP="00533E7C">
            <w:pPr>
              <w:shd w:val="clear" w:color="auto" w:fill="FFFFFF"/>
              <w:spacing w:after="0" w:line="240" w:lineRule="auto"/>
              <w:jc w:val="both"/>
              <w:textAlignment w:val="baseline"/>
              <w:rPr>
                <w:rFonts w:ascii="Times New Roman" w:eastAsia="Times New Roman" w:hAnsi="Times New Roman" w:cs="Times New Roman"/>
                <w:color w:val="2A2A2A"/>
                <w:sz w:val="28"/>
                <w:szCs w:val="28"/>
              </w:rPr>
            </w:pPr>
            <w:r w:rsidRPr="00533E7C">
              <w:rPr>
                <w:rFonts w:ascii="Times New Roman" w:eastAsia="Times New Roman" w:hAnsi="Times New Roman" w:cs="Times New Roman"/>
                <w:color w:val="2A2A2A"/>
                <w:sz w:val="28"/>
                <w:szCs w:val="28"/>
              </w:rPr>
              <w:t>Бустер — разновидность кресла, вернее, одно его сидение с подлокотниками, без спинки и подголовника, которое поднимает тело маленького пассажира выше. Благодаря этому ребенок пристегивается штатным ремнем безопасности.</w:t>
            </w:r>
          </w:p>
        </w:tc>
      </w:tr>
      <w:tr w:rsidR="006B061A" w:rsidRPr="00533E7C" w14:paraId="37772573" w14:textId="77777777" w:rsidTr="00533E7C">
        <w:tc>
          <w:tcPr>
            <w:tcW w:w="3276" w:type="dxa"/>
            <w:shd w:val="clear" w:color="auto" w:fill="auto"/>
          </w:tcPr>
          <w:p w14:paraId="7250249C" w14:textId="77777777" w:rsidR="006B061A" w:rsidRPr="00533E7C" w:rsidRDefault="006B061A" w:rsidP="00533E7C">
            <w:pPr>
              <w:spacing w:after="0" w:line="240" w:lineRule="auto"/>
              <w:jc w:val="both"/>
              <w:textAlignment w:val="baseline"/>
              <w:rPr>
                <w:rFonts w:ascii="Times New Roman" w:eastAsia="Times New Roman" w:hAnsi="Times New Roman" w:cs="Times New Roman"/>
                <w:noProof/>
                <w:sz w:val="28"/>
                <w:szCs w:val="28"/>
              </w:rPr>
            </w:pPr>
            <w:r w:rsidRPr="00533E7C">
              <w:rPr>
                <w:rFonts w:ascii="Times New Roman" w:eastAsia="Times New Roman" w:hAnsi="Times New Roman" w:cs="Times New Roman"/>
                <w:noProof/>
                <w:sz w:val="28"/>
                <w:szCs w:val="28"/>
              </w:rPr>
              <w:drawing>
                <wp:inline distT="0" distB="0" distL="0" distR="0" wp14:anchorId="1F1B33C7" wp14:editId="719E21AC">
                  <wp:extent cx="1371600" cy="2007870"/>
                  <wp:effectExtent l="0" t="0" r="0" b="0"/>
                  <wp:docPr id="216" name="Рисунок 41" descr="ÐÑÐµÑÐ»Ð¾ Nuna A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1" descr="ÐÑÐµÑÐ»Ð¾ Nuna Aace"/>
                          <pic:cNvPicPr>
                            <a:picLocks/>
                          </pic:cNvPicPr>
                        </pic:nvPicPr>
                        <pic:blipFill>
                          <a:blip r:embed="rId44" cstate="print">
                            <a:extLst>
                              <a:ext uri="{28A0092B-C50C-407E-A947-70E740481C1C}">
                                <a14:useLocalDpi xmlns:a14="http://schemas.microsoft.com/office/drawing/2010/main" val="0"/>
                              </a:ext>
                            </a:extLst>
                          </a:blip>
                          <a:srcRect l="19472" r="32182"/>
                          <a:stretch>
                            <a:fillRect/>
                          </a:stretch>
                        </pic:blipFill>
                        <pic:spPr bwMode="auto">
                          <a:xfrm>
                            <a:off x="0" y="0"/>
                            <a:ext cx="1371600" cy="2007870"/>
                          </a:xfrm>
                          <a:prstGeom prst="rect">
                            <a:avLst/>
                          </a:prstGeom>
                          <a:noFill/>
                          <a:ln>
                            <a:noFill/>
                          </a:ln>
                        </pic:spPr>
                      </pic:pic>
                    </a:graphicData>
                  </a:graphic>
                </wp:inline>
              </w:drawing>
            </w:r>
          </w:p>
        </w:tc>
        <w:tc>
          <w:tcPr>
            <w:tcW w:w="6295" w:type="dxa"/>
            <w:shd w:val="clear" w:color="auto" w:fill="auto"/>
          </w:tcPr>
          <w:p w14:paraId="07996EE3" w14:textId="77777777" w:rsidR="006B061A" w:rsidRPr="00533E7C" w:rsidRDefault="006B061A" w:rsidP="00533E7C">
            <w:pPr>
              <w:shd w:val="clear" w:color="auto" w:fill="FFFFFF"/>
              <w:spacing w:after="0" w:line="240" w:lineRule="auto"/>
              <w:jc w:val="both"/>
              <w:textAlignment w:val="baseline"/>
              <w:rPr>
                <w:rFonts w:ascii="Times New Roman" w:eastAsia="Times New Roman" w:hAnsi="Times New Roman" w:cs="Times New Roman"/>
                <w:color w:val="2A2A2A"/>
                <w:sz w:val="28"/>
                <w:szCs w:val="28"/>
              </w:rPr>
            </w:pPr>
            <w:r w:rsidRPr="00533E7C">
              <w:rPr>
                <w:rFonts w:ascii="Times New Roman" w:eastAsia="Times New Roman" w:hAnsi="Times New Roman" w:cs="Times New Roman"/>
                <w:color w:val="2A2A2A"/>
                <w:sz w:val="28"/>
                <w:szCs w:val="28"/>
              </w:rPr>
              <w:t xml:space="preserve">Бустер или автокресло группы </w:t>
            </w:r>
            <w:r w:rsidRPr="00533E7C">
              <w:rPr>
                <w:rFonts w:ascii="Times New Roman" w:eastAsia="Times New Roman" w:hAnsi="Times New Roman" w:cs="Times New Roman"/>
                <w:b/>
                <w:color w:val="2A2A2A"/>
                <w:sz w:val="28"/>
                <w:szCs w:val="28"/>
              </w:rPr>
              <w:t>3</w:t>
            </w:r>
            <w:r w:rsidRPr="00533E7C">
              <w:rPr>
                <w:rFonts w:ascii="Times New Roman" w:eastAsia="Times New Roman" w:hAnsi="Times New Roman" w:cs="Times New Roman"/>
                <w:color w:val="2A2A2A"/>
                <w:sz w:val="28"/>
                <w:szCs w:val="28"/>
              </w:rPr>
              <w:t>. Это такие же устройства, как и в предыдущей группе, но рассчитанные на больший вес и размеры ребенка. Спинка автокресла может трансформироваться для улучшения положения.</w:t>
            </w:r>
          </w:p>
          <w:p w14:paraId="243F9D02" w14:textId="77777777" w:rsidR="006B061A" w:rsidRPr="00533E7C" w:rsidRDefault="006B061A" w:rsidP="00533E7C">
            <w:pPr>
              <w:shd w:val="clear" w:color="auto" w:fill="FFFFFF"/>
              <w:spacing w:after="0" w:line="240" w:lineRule="auto"/>
              <w:jc w:val="both"/>
              <w:textAlignment w:val="baseline"/>
              <w:rPr>
                <w:rFonts w:ascii="Times New Roman" w:eastAsia="Times New Roman" w:hAnsi="Times New Roman" w:cs="Times New Roman"/>
                <w:color w:val="2A2A2A"/>
                <w:sz w:val="28"/>
                <w:szCs w:val="28"/>
              </w:rPr>
            </w:pPr>
          </w:p>
        </w:tc>
      </w:tr>
    </w:tbl>
    <w:p w14:paraId="70E490CE" w14:textId="77777777" w:rsidR="006B061A" w:rsidRPr="00533E7C" w:rsidRDefault="006B061A" w:rsidP="00533E7C">
      <w:pPr>
        <w:shd w:val="clear" w:color="auto" w:fill="FFFFFF"/>
        <w:spacing w:after="0" w:line="240" w:lineRule="auto"/>
        <w:jc w:val="both"/>
        <w:textAlignment w:val="baseline"/>
        <w:rPr>
          <w:rFonts w:ascii="Times New Roman" w:eastAsia="Times New Roman" w:hAnsi="Times New Roman" w:cs="Times New Roman"/>
          <w:color w:val="2A2A2A"/>
          <w:sz w:val="28"/>
          <w:szCs w:val="28"/>
        </w:rPr>
      </w:pPr>
      <w:r w:rsidRPr="00533E7C">
        <w:rPr>
          <w:rFonts w:ascii="Times New Roman" w:eastAsia="Times New Roman" w:hAnsi="Times New Roman" w:cs="Times New Roman"/>
          <w:color w:val="2A2A2A"/>
          <w:sz w:val="28"/>
          <w:szCs w:val="28"/>
        </w:rPr>
        <w:t xml:space="preserve">При покупке ДУУ важно обращать внимание на соответствие параметров вашего ребенка параметрам модели ДУУ. </w:t>
      </w:r>
    </w:p>
    <w:tbl>
      <w:tblPr>
        <w:tblW w:w="6804" w:type="dxa"/>
        <w:tblBorders>
          <w:top w:val="single" w:sz="6" w:space="0" w:color="EBEBEB"/>
          <w:left w:val="single" w:sz="6" w:space="0" w:color="EBEBEB"/>
        </w:tblBorders>
        <w:shd w:val="clear" w:color="auto" w:fill="FFFFFF"/>
        <w:tblCellMar>
          <w:left w:w="0" w:type="dxa"/>
          <w:right w:w="0" w:type="dxa"/>
        </w:tblCellMar>
        <w:tblLook w:val="04A0" w:firstRow="1" w:lastRow="0" w:firstColumn="1" w:lastColumn="0" w:noHBand="0" w:noVBand="1"/>
      </w:tblPr>
      <w:tblGrid>
        <w:gridCol w:w="4098"/>
        <w:gridCol w:w="2706"/>
      </w:tblGrid>
      <w:tr w:rsidR="006B061A" w:rsidRPr="00533E7C" w14:paraId="3099A801" w14:textId="77777777" w:rsidTr="00533E7C">
        <w:trPr>
          <w:trHeight w:val="348"/>
        </w:trPr>
        <w:tc>
          <w:tcPr>
            <w:tcW w:w="4098" w:type="dxa"/>
            <w:tcBorders>
              <w:top w:val="nil"/>
              <w:left w:val="nil"/>
              <w:bottom w:val="single" w:sz="6" w:space="0" w:color="EBEBEB"/>
              <w:right w:val="single" w:sz="6" w:space="0" w:color="EBEBEB"/>
            </w:tcBorders>
            <w:shd w:val="clear" w:color="auto" w:fill="FFFFFF"/>
            <w:vAlign w:val="bottom"/>
            <w:hideMark/>
          </w:tcPr>
          <w:p w14:paraId="0B941B7C" w14:textId="77777777" w:rsidR="006B061A" w:rsidRPr="00533E7C" w:rsidRDefault="006B061A" w:rsidP="00533E7C">
            <w:pPr>
              <w:spacing w:after="0" w:line="240" w:lineRule="auto"/>
              <w:jc w:val="both"/>
              <w:rPr>
                <w:rFonts w:ascii="Times New Roman" w:hAnsi="Times New Roman" w:cs="Times New Roman"/>
                <w:color w:val="2A2A2A"/>
                <w:sz w:val="28"/>
                <w:szCs w:val="28"/>
              </w:rPr>
            </w:pPr>
            <w:r w:rsidRPr="00533E7C">
              <w:rPr>
                <w:rFonts w:ascii="Times New Roman" w:hAnsi="Times New Roman" w:cs="Times New Roman"/>
                <w:b/>
                <w:bCs/>
                <w:color w:val="2A2A2A"/>
                <w:sz w:val="28"/>
                <w:szCs w:val="28"/>
                <w:bdr w:val="none" w:sz="0" w:space="0" w:color="auto" w:frame="1"/>
              </w:rPr>
              <w:t>Название</w:t>
            </w:r>
          </w:p>
        </w:tc>
        <w:tc>
          <w:tcPr>
            <w:tcW w:w="2706" w:type="dxa"/>
            <w:tcBorders>
              <w:top w:val="nil"/>
              <w:left w:val="nil"/>
              <w:bottom w:val="single" w:sz="6" w:space="0" w:color="EBEBEB"/>
              <w:right w:val="single" w:sz="6" w:space="0" w:color="EBEBEB"/>
            </w:tcBorders>
            <w:shd w:val="clear" w:color="auto" w:fill="FFFFFF"/>
            <w:vAlign w:val="bottom"/>
            <w:hideMark/>
          </w:tcPr>
          <w:p w14:paraId="4BEF2635" w14:textId="77777777" w:rsidR="006B061A" w:rsidRPr="00533E7C" w:rsidRDefault="006B061A" w:rsidP="00533E7C">
            <w:pPr>
              <w:spacing w:after="0" w:line="240" w:lineRule="auto"/>
              <w:jc w:val="both"/>
              <w:rPr>
                <w:rFonts w:ascii="Times New Roman" w:hAnsi="Times New Roman" w:cs="Times New Roman"/>
                <w:color w:val="2A2A2A"/>
                <w:sz w:val="28"/>
                <w:szCs w:val="28"/>
              </w:rPr>
            </w:pPr>
            <w:r w:rsidRPr="00533E7C">
              <w:rPr>
                <w:rFonts w:ascii="Times New Roman" w:hAnsi="Times New Roman" w:cs="Times New Roman"/>
                <w:b/>
                <w:bCs/>
                <w:color w:val="2A2A2A"/>
                <w:sz w:val="28"/>
                <w:szCs w:val="28"/>
                <w:bdr w:val="none" w:sz="0" w:space="0" w:color="auto" w:frame="1"/>
              </w:rPr>
              <w:t>Показатели</w:t>
            </w:r>
          </w:p>
        </w:tc>
      </w:tr>
      <w:tr w:rsidR="006B061A" w:rsidRPr="00533E7C" w14:paraId="27E2516C" w14:textId="77777777" w:rsidTr="00533E7C">
        <w:trPr>
          <w:trHeight w:val="360"/>
        </w:trPr>
        <w:tc>
          <w:tcPr>
            <w:tcW w:w="4098" w:type="dxa"/>
            <w:tcBorders>
              <w:top w:val="nil"/>
              <w:left w:val="nil"/>
              <w:bottom w:val="single" w:sz="6" w:space="0" w:color="EBEBEB"/>
              <w:right w:val="single" w:sz="6" w:space="0" w:color="EBEBEB"/>
            </w:tcBorders>
            <w:shd w:val="clear" w:color="auto" w:fill="FFFFFF"/>
            <w:vAlign w:val="bottom"/>
            <w:hideMark/>
          </w:tcPr>
          <w:p w14:paraId="11CF05A8" w14:textId="77777777" w:rsidR="006B061A" w:rsidRPr="00533E7C" w:rsidRDefault="006B061A" w:rsidP="00533E7C">
            <w:pPr>
              <w:spacing w:after="0" w:line="240" w:lineRule="auto"/>
              <w:jc w:val="both"/>
              <w:rPr>
                <w:rFonts w:ascii="Times New Roman" w:hAnsi="Times New Roman" w:cs="Times New Roman"/>
                <w:color w:val="2A2A2A"/>
                <w:sz w:val="28"/>
                <w:szCs w:val="28"/>
              </w:rPr>
            </w:pPr>
            <w:r w:rsidRPr="00533E7C">
              <w:rPr>
                <w:rFonts w:ascii="Times New Roman" w:hAnsi="Times New Roman" w:cs="Times New Roman"/>
                <w:color w:val="2A2A2A"/>
                <w:sz w:val="28"/>
                <w:szCs w:val="28"/>
              </w:rPr>
              <w:t>Группа; возраст</w:t>
            </w:r>
          </w:p>
        </w:tc>
        <w:tc>
          <w:tcPr>
            <w:tcW w:w="2706" w:type="dxa"/>
            <w:tcBorders>
              <w:top w:val="nil"/>
              <w:left w:val="nil"/>
              <w:bottom w:val="single" w:sz="6" w:space="0" w:color="EBEBEB"/>
              <w:right w:val="single" w:sz="6" w:space="0" w:color="EBEBEB"/>
            </w:tcBorders>
            <w:shd w:val="clear" w:color="auto" w:fill="FFFFFF"/>
            <w:vAlign w:val="bottom"/>
            <w:hideMark/>
          </w:tcPr>
          <w:p w14:paraId="4E18C8F6" w14:textId="77777777" w:rsidR="006B061A" w:rsidRPr="00533E7C" w:rsidRDefault="006B061A" w:rsidP="00533E7C">
            <w:pPr>
              <w:spacing w:after="0" w:line="240" w:lineRule="auto"/>
              <w:jc w:val="both"/>
              <w:rPr>
                <w:rFonts w:ascii="Times New Roman" w:hAnsi="Times New Roman" w:cs="Times New Roman"/>
                <w:color w:val="2A2A2A"/>
                <w:sz w:val="28"/>
                <w:szCs w:val="28"/>
              </w:rPr>
            </w:pPr>
            <w:r w:rsidRPr="00533E7C">
              <w:rPr>
                <w:rFonts w:ascii="Times New Roman" w:hAnsi="Times New Roman" w:cs="Times New Roman"/>
                <w:color w:val="2A2A2A"/>
                <w:sz w:val="28"/>
                <w:szCs w:val="28"/>
              </w:rPr>
              <w:t>2/3; 3–12 лет</w:t>
            </w:r>
          </w:p>
        </w:tc>
      </w:tr>
      <w:tr w:rsidR="006B061A" w:rsidRPr="00533E7C" w14:paraId="0DCFDA54" w14:textId="77777777" w:rsidTr="00533E7C">
        <w:trPr>
          <w:trHeight w:val="360"/>
        </w:trPr>
        <w:tc>
          <w:tcPr>
            <w:tcW w:w="4098" w:type="dxa"/>
            <w:tcBorders>
              <w:top w:val="nil"/>
              <w:left w:val="nil"/>
              <w:bottom w:val="single" w:sz="6" w:space="0" w:color="EBEBEB"/>
              <w:right w:val="single" w:sz="6" w:space="0" w:color="EBEBEB"/>
            </w:tcBorders>
            <w:shd w:val="clear" w:color="auto" w:fill="FFFFFF"/>
            <w:vAlign w:val="bottom"/>
            <w:hideMark/>
          </w:tcPr>
          <w:p w14:paraId="305A5DB9" w14:textId="77777777" w:rsidR="006B061A" w:rsidRPr="00533E7C" w:rsidRDefault="006B061A" w:rsidP="00533E7C">
            <w:pPr>
              <w:spacing w:after="0" w:line="240" w:lineRule="auto"/>
              <w:jc w:val="both"/>
              <w:rPr>
                <w:rFonts w:ascii="Times New Roman" w:hAnsi="Times New Roman" w:cs="Times New Roman"/>
                <w:color w:val="2A2A2A"/>
                <w:sz w:val="28"/>
                <w:szCs w:val="28"/>
              </w:rPr>
            </w:pPr>
            <w:r w:rsidRPr="00533E7C">
              <w:rPr>
                <w:rFonts w:ascii="Times New Roman" w:hAnsi="Times New Roman" w:cs="Times New Roman"/>
                <w:color w:val="2A2A2A"/>
                <w:sz w:val="28"/>
                <w:szCs w:val="28"/>
              </w:rPr>
              <w:t>Вес малыша (кг)</w:t>
            </w:r>
          </w:p>
        </w:tc>
        <w:tc>
          <w:tcPr>
            <w:tcW w:w="2706" w:type="dxa"/>
            <w:tcBorders>
              <w:top w:val="nil"/>
              <w:left w:val="nil"/>
              <w:bottom w:val="single" w:sz="6" w:space="0" w:color="EBEBEB"/>
              <w:right w:val="single" w:sz="6" w:space="0" w:color="EBEBEB"/>
            </w:tcBorders>
            <w:shd w:val="clear" w:color="auto" w:fill="FFFFFF"/>
            <w:vAlign w:val="bottom"/>
            <w:hideMark/>
          </w:tcPr>
          <w:p w14:paraId="15CA529C" w14:textId="77777777" w:rsidR="006B061A" w:rsidRPr="00533E7C" w:rsidRDefault="006B061A" w:rsidP="00533E7C">
            <w:pPr>
              <w:spacing w:after="0" w:line="240" w:lineRule="auto"/>
              <w:jc w:val="both"/>
              <w:rPr>
                <w:rFonts w:ascii="Times New Roman" w:hAnsi="Times New Roman" w:cs="Times New Roman"/>
                <w:color w:val="2A2A2A"/>
                <w:sz w:val="28"/>
                <w:szCs w:val="28"/>
              </w:rPr>
            </w:pPr>
            <w:r w:rsidRPr="00533E7C">
              <w:rPr>
                <w:rFonts w:ascii="Times New Roman" w:hAnsi="Times New Roman" w:cs="Times New Roman"/>
                <w:color w:val="2A2A2A"/>
                <w:sz w:val="28"/>
                <w:szCs w:val="28"/>
              </w:rPr>
              <w:t>15–36</w:t>
            </w:r>
          </w:p>
        </w:tc>
      </w:tr>
      <w:tr w:rsidR="006B061A" w:rsidRPr="00533E7C" w14:paraId="39E84827" w14:textId="77777777" w:rsidTr="00533E7C">
        <w:trPr>
          <w:trHeight w:val="360"/>
        </w:trPr>
        <w:tc>
          <w:tcPr>
            <w:tcW w:w="4098" w:type="dxa"/>
            <w:tcBorders>
              <w:top w:val="nil"/>
              <w:left w:val="nil"/>
              <w:bottom w:val="single" w:sz="6" w:space="0" w:color="EBEBEB"/>
              <w:right w:val="single" w:sz="6" w:space="0" w:color="EBEBEB"/>
            </w:tcBorders>
            <w:shd w:val="clear" w:color="auto" w:fill="FFFFFF"/>
            <w:vAlign w:val="bottom"/>
            <w:hideMark/>
          </w:tcPr>
          <w:p w14:paraId="79F79012" w14:textId="77777777" w:rsidR="006B061A" w:rsidRPr="00533E7C" w:rsidRDefault="006B061A" w:rsidP="00533E7C">
            <w:pPr>
              <w:spacing w:after="0" w:line="240" w:lineRule="auto"/>
              <w:jc w:val="both"/>
              <w:rPr>
                <w:rFonts w:ascii="Times New Roman" w:hAnsi="Times New Roman" w:cs="Times New Roman"/>
                <w:color w:val="2A2A2A"/>
                <w:sz w:val="28"/>
                <w:szCs w:val="28"/>
              </w:rPr>
            </w:pPr>
            <w:r w:rsidRPr="00533E7C">
              <w:rPr>
                <w:rFonts w:ascii="Times New Roman" w:hAnsi="Times New Roman" w:cs="Times New Roman"/>
                <w:color w:val="2A2A2A"/>
                <w:sz w:val="28"/>
                <w:szCs w:val="28"/>
              </w:rPr>
              <w:t>Вес кресла (кг)</w:t>
            </w:r>
          </w:p>
        </w:tc>
        <w:tc>
          <w:tcPr>
            <w:tcW w:w="2706" w:type="dxa"/>
            <w:tcBorders>
              <w:top w:val="nil"/>
              <w:left w:val="nil"/>
              <w:bottom w:val="single" w:sz="6" w:space="0" w:color="EBEBEB"/>
              <w:right w:val="single" w:sz="6" w:space="0" w:color="EBEBEB"/>
            </w:tcBorders>
            <w:shd w:val="clear" w:color="auto" w:fill="FFFFFF"/>
            <w:vAlign w:val="bottom"/>
            <w:hideMark/>
          </w:tcPr>
          <w:p w14:paraId="295EEE4A" w14:textId="77777777" w:rsidR="006B061A" w:rsidRPr="00533E7C" w:rsidRDefault="006B061A" w:rsidP="00533E7C">
            <w:pPr>
              <w:spacing w:after="0" w:line="240" w:lineRule="auto"/>
              <w:jc w:val="both"/>
              <w:rPr>
                <w:rFonts w:ascii="Times New Roman" w:hAnsi="Times New Roman" w:cs="Times New Roman"/>
                <w:color w:val="2A2A2A"/>
                <w:sz w:val="28"/>
                <w:szCs w:val="28"/>
              </w:rPr>
            </w:pPr>
            <w:r w:rsidRPr="00533E7C">
              <w:rPr>
                <w:rFonts w:ascii="Times New Roman" w:hAnsi="Times New Roman" w:cs="Times New Roman"/>
                <w:color w:val="2A2A2A"/>
                <w:sz w:val="28"/>
                <w:szCs w:val="28"/>
              </w:rPr>
              <w:t>7,2</w:t>
            </w:r>
          </w:p>
        </w:tc>
      </w:tr>
      <w:tr w:rsidR="006B061A" w:rsidRPr="00533E7C" w14:paraId="1CD2F27D" w14:textId="77777777" w:rsidTr="00533E7C">
        <w:trPr>
          <w:trHeight w:val="360"/>
        </w:trPr>
        <w:tc>
          <w:tcPr>
            <w:tcW w:w="4098" w:type="dxa"/>
            <w:tcBorders>
              <w:top w:val="nil"/>
              <w:left w:val="nil"/>
              <w:bottom w:val="single" w:sz="6" w:space="0" w:color="EBEBEB"/>
              <w:right w:val="single" w:sz="6" w:space="0" w:color="EBEBEB"/>
            </w:tcBorders>
            <w:shd w:val="clear" w:color="auto" w:fill="FFFFFF"/>
            <w:vAlign w:val="bottom"/>
            <w:hideMark/>
          </w:tcPr>
          <w:p w14:paraId="1F24CDA5" w14:textId="77777777" w:rsidR="006B061A" w:rsidRPr="00533E7C" w:rsidRDefault="006B061A" w:rsidP="00533E7C">
            <w:pPr>
              <w:spacing w:after="0" w:line="240" w:lineRule="auto"/>
              <w:jc w:val="both"/>
              <w:rPr>
                <w:rFonts w:ascii="Times New Roman" w:hAnsi="Times New Roman" w:cs="Times New Roman"/>
                <w:color w:val="2A2A2A"/>
                <w:sz w:val="28"/>
                <w:szCs w:val="28"/>
              </w:rPr>
            </w:pPr>
            <w:r w:rsidRPr="00533E7C">
              <w:rPr>
                <w:rFonts w:ascii="Times New Roman" w:hAnsi="Times New Roman" w:cs="Times New Roman"/>
                <w:color w:val="2A2A2A"/>
                <w:sz w:val="28"/>
                <w:szCs w:val="28"/>
              </w:rPr>
              <w:t xml:space="preserve">Габариты </w:t>
            </w:r>
            <w:proofErr w:type="spellStart"/>
            <w:r w:rsidRPr="00533E7C">
              <w:rPr>
                <w:rFonts w:ascii="Times New Roman" w:hAnsi="Times New Roman" w:cs="Times New Roman"/>
                <w:color w:val="2A2A2A"/>
                <w:sz w:val="28"/>
                <w:szCs w:val="28"/>
              </w:rPr>
              <w:t>д×ш×в</w:t>
            </w:r>
            <w:proofErr w:type="spellEnd"/>
            <w:r w:rsidRPr="00533E7C">
              <w:rPr>
                <w:rFonts w:ascii="Times New Roman" w:hAnsi="Times New Roman" w:cs="Times New Roman"/>
                <w:color w:val="2A2A2A"/>
                <w:sz w:val="28"/>
                <w:szCs w:val="28"/>
              </w:rPr>
              <w:t xml:space="preserve"> (см)</w:t>
            </w:r>
          </w:p>
        </w:tc>
        <w:tc>
          <w:tcPr>
            <w:tcW w:w="2706" w:type="dxa"/>
            <w:tcBorders>
              <w:top w:val="nil"/>
              <w:left w:val="nil"/>
              <w:bottom w:val="single" w:sz="6" w:space="0" w:color="EBEBEB"/>
              <w:right w:val="single" w:sz="6" w:space="0" w:color="EBEBEB"/>
            </w:tcBorders>
            <w:shd w:val="clear" w:color="auto" w:fill="FFFFFF"/>
            <w:vAlign w:val="bottom"/>
            <w:hideMark/>
          </w:tcPr>
          <w:p w14:paraId="61F205BC" w14:textId="77777777" w:rsidR="006B061A" w:rsidRPr="00533E7C" w:rsidRDefault="006B061A" w:rsidP="00533E7C">
            <w:pPr>
              <w:spacing w:after="0" w:line="240" w:lineRule="auto"/>
              <w:jc w:val="both"/>
              <w:rPr>
                <w:rFonts w:ascii="Times New Roman" w:hAnsi="Times New Roman" w:cs="Times New Roman"/>
                <w:color w:val="2A2A2A"/>
                <w:sz w:val="28"/>
                <w:szCs w:val="28"/>
              </w:rPr>
            </w:pPr>
            <w:r w:rsidRPr="00533E7C">
              <w:rPr>
                <w:rFonts w:ascii="Times New Roman" w:hAnsi="Times New Roman" w:cs="Times New Roman"/>
                <w:color w:val="2A2A2A"/>
                <w:sz w:val="28"/>
                <w:szCs w:val="28"/>
              </w:rPr>
              <w:t>41,2×55,5×90</w:t>
            </w:r>
          </w:p>
        </w:tc>
      </w:tr>
    </w:tbl>
    <w:p w14:paraId="63AD5C2E" w14:textId="293FC177" w:rsidR="006B061A" w:rsidRPr="00533E7C" w:rsidRDefault="006B061A" w:rsidP="00533E7C">
      <w:pPr>
        <w:shd w:val="clear" w:color="auto" w:fill="FFFFFF"/>
        <w:spacing w:after="0" w:line="240" w:lineRule="auto"/>
        <w:jc w:val="both"/>
        <w:textAlignment w:val="baseline"/>
        <w:rPr>
          <w:rFonts w:ascii="Times New Roman" w:eastAsia="Times New Roman" w:hAnsi="Times New Roman" w:cs="Times New Roman"/>
          <w:color w:val="2A2A2A"/>
          <w:sz w:val="28"/>
          <w:szCs w:val="28"/>
        </w:rPr>
      </w:pPr>
      <w:r w:rsidRPr="00533E7C">
        <w:rPr>
          <w:rFonts w:ascii="Times New Roman" w:eastAsia="Times New Roman" w:hAnsi="Times New Roman" w:cs="Times New Roman"/>
          <w:color w:val="2A2A2A"/>
          <w:sz w:val="28"/>
          <w:szCs w:val="28"/>
        </w:rPr>
        <w:t xml:space="preserve">В тоже время, уважаемые родители, </w:t>
      </w:r>
      <w:r w:rsidRPr="00533E7C">
        <w:rPr>
          <w:rFonts w:ascii="Times New Roman" w:eastAsia="Times New Roman" w:hAnsi="Times New Roman" w:cs="Times New Roman"/>
          <w:color w:val="333333"/>
          <w:sz w:val="28"/>
          <w:szCs w:val="28"/>
          <w:shd w:val="clear" w:color="auto" w:fill="FFFFFF"/>
        </w:rPr>
        <w:t>просим вас учесть, что устройства разных типов, прошедшие сертификацию, могут обеспечивать разную степень защиты в</w:t>
      </w:r>
      <w:r w:rsidR="00533E7C">
        <w:rPr>
          <w:rFonts w:ascii="Times New Roman" w:eastAsia="Times New Roman" w:hAnsi="Times New Roman" w:cs="Times New Roman"/>
          <w:color w:val="333333"/>
          <w:sz w:val="28"/>
          <w:szCs w:val="28"/>
          <w:shd w:val="clear" w:color="auto" w:fill="FFFFFF"/>
        </w:rPr>
        <w:t xml:space="preserve"> </w:t>
      </w:r>
      <w:r w:rsidRPr="00533E7C">
        <w:rPr>
          <w:rFonts w:ascii="Times New Roman" w:eastAsia="Times New Roman" w:hAnsi="Times New Roman" w:cs="Times New Roman"/>
          <w:color w:val="333333"/>
          <w:sz w:val="28"/>
          <w:szCs w:val="28"/>
          <w:shd w:val="clear" w:color="auto" w:fill="FFFFFF"/>
        </w:rPr>
        <w:t>случае ДТП. Поэтому при</w:t>
      </w:r>
      <w:r w:rsidR="00533E7C">
        <w:rPr>
          <w:rFonts w:ascii="Times New Roman" w:eastAsia="Times New Roman" w:hAnsi="Times New Roman" w:cs="Times New Roman"/>
          <w:color w:val="333333"/>
          <w:sz w:val="28"/>
          <w:szCs w:val="28"/>
          <w:shd w:val="clear" w:color="auto" w:fill="FFFFFF"/>
        </w:rPr>
        <w:t xml:space="preserve"> </w:t>
      </w:r>
      <w:r w:rsidRPr="00533E7C">
        <w:rPr>
          <w:rFonts w:ascii="Times New Roman" w:eastAsia="Times New Roman" w:hAnsi="Times New Roman" w:cs="Times New Roman"/>
          <w:color w:val="333333"/>
          <w:sz w:val="28"/>
          <w:szCs w:val="28"/>
          <w:shd w:val="clear" w:color="auto" w:fill="FFFFFF"/>
        </w:rPr>
        <w:t>покупке детского удерживающего устройства целесообразно руководствоваться не ценовой категорией, а надежностью, на</w:t>
      </w:r>
      <w:r w:rsidR="00533E7C">
        <w:rPr>
          <w:rFonts w:ascii="Times New Roman" w:eastAsia="Times New Roman" w:hAnsi="Times New Roman" w:cs="Times New Roman"/>
          <w:color w:val="333333"/>
          <w:sz w:val="28"/>
          <w:szCs w:val="28"/>
          <w:shd w:val="clear" w:color="auto" w:fill="FFFFFF"/>
        </w:rPr>
        <w:t xml:space="preserve"> </w:t>
      </w:r>
      <w:r w:rsidRPr="00533E7C">
        <w:rPr>
          <w:rFonts w:ascii="Times New Roman" w:eastAsia="Times New Roman" w:hAnsi="Times New Roman" w:cs="Times New Roman"/>
          <w:color w:val="333333"/>
          <w:sz w:val="28"/>
          <w:szCs w:val="28"/>
          <w:shd w:val="clear" w:color="auto" w:fill="FFFFFF"/>
        </w:rPr>
        <w:t>это также следует обратить внимание.</w:t>
      </w:r>
    </w:p>
    <w:p w14:paraId="0CB64873" w14:textId="77777777" w:rsidR="006B061A" w:rsidRPr="00533E7C" w:rsidRDefault="006B061A" w:rsidP="00533E7C">
      <w:pPr>
        <w:shd w:val="clear" w:color="auto" w:fill="FFFFFF"/>
        <w:spacing w:after="0" w:line="240" w:lineRule="auto"/>
        <w:ind w:firstLine="709"/>
        <w:jc w:val="both"/>
        <w:textAlignment w:val="baseline"/>
        <w:rPr>
          <w:rFonts w:ascii="Times New Roman" w:eastAsia="Times New Roman" w:hAnsi="Times New Roman" w:cs="Times New Roman"/>
          <w:b/>
          <w:color w:val="2A2A2A"/>
          <w:sz w:val="28"/>
          <w:szCs w:val="28"/>
        </w:rPr>
      </w:pPr>
    </w:p>
    <w:p w14:paraId="4806214B" w14:textId="77777777" w:rsidR="006B061A" w:rsidRPr="00533E7C" w:rsidRDefault="006B061A" w:rsidP="00533E7C">
      <w:pPr>
        <w:shd w:val="clear" w:color="auto" w:fill="FFFFFF"/>
        <w:spacing w:after="0" w:line="240" w:lineRule="auto"/>
        <w:ind w:firstLine="709"/>
        <w:jc w:val="both"/>
        <w:textAlignment w:val="baseline"/>
        <w:rPr>
          <w:rFonts w:ascii="Times New Roman" w:eastAsia="Times New Roman" w:hAnsi="Times New Roman" w:cs="Times New Roman"/>
          <w:color w:val="2A2A2A"/>
          <w:sz w:val="28"/>
          <w:szCs w:val="28"/>
        </w:rPr>
      </w:pPr>
      <w:r w:rsidRPr="00533E7C">
        <w:rPr>
          <w:rFonts w:ascii="Times New Roman" w:eastAsia="Times New Roman" w:hAnsi="Times New Roman" w:cs="Times New Roman"/>
          <w:b/>
          <w:color w:val="2A2A2A"/>
          <w:sz w:val="28"/>
          <w:szCs w:val="28"/>
        </w:rPr>
        <w:t>Комментарий специалиста</w:t>
      </w:r>
    </w:p>
    <w:p w14:paraId="2E3818F5" w14:textId="77777777" w:rsidR="006B061A" w:rsidRPr="00533E7C" w:rsidRDefault="006B061A" w:rsidP="00533E7C">
      <w:pPr>
        <w:shd w:val="clear" w:color="auto" w:fill="FFFFFF"/>
        <w:spacing w:after="0" w:line="240" w:lineRule="auto"/>
        <w:ind w:firstLine="708"/>
        <w:jc w:val="both"/>
        <w:textAlignment w:val="baseline"/>
        <w:rPr>
          <w:rFonts w:ascii="Times New Roman" w:eastAsia="Times New Roman" w:hAnsi="Times New Roman" w:cs="Times New Roman"/>
          <w:color w:val="2A2A2A"/>
          <w:sz w:val="28"/>
          <w:szCs w:val="28"/>
        </w:rPr>
      </w:pPr>
      <w:r w:rsidRPr="00533E7C">
        <w:rPr>
          <w:rFonts w:ascii="Times New Roman" w:eastAsia="Times New Roman" w:hAnsi="Times New Roman" w:cs="Times New Roman"/>
          <w:color w:val="2A2A2A"/>
          <w:sz w:val="28"/>
          <w:szCs w:val="28"/>
        </w:rPr>
        <w:t xml:space="preserve">Денис </w:t>
      </w:r>
      <w:proofErr w:type="spellStart"/>
      <w:r w:rsidRPr="00533E7C">
        <w:rPr>
          <w:rFonts w:ascii="Times New Roman" w:eastAsia="Times New Roman" w:hAnsi="Times New Roman" w:cs="Times New Roman"/>
          <w:color w:val="2A2A2A"/>
          <w:sz w:val="28"/>
          <w:szCs w:val="28"/>
        </w:rPr>
        <w:t>Загарин</w:t>
      </w:r>
      <w:proofErr w:type="spellEnd"/>
      <w:r w:rsidRPr="00533E7C">
        <w:rPr>
          <w:rFonts w:ascii="Times New Roman" w:eastAsia="Times New Roman" w:hAnsi="Times New Roman" w:cs="Times New Roman"/>
          <w:color w:val="2A2A2A"/>
          <w:sz w:val="28"/>
          <w:szCs w:val="28"/>
        </w:rPr>
        <w:t>, заместитель генерального директора ФГУП НАМИ:</w:t>
      </w:r>
    </w:p>
    <w:p w14:paraId="39223942" w14:textId="387499A7" w:rsidR="006B061A" w:rsidRPr="00533E7C" w:rsidRDefault="006B061A" w:rsidP="00533E7C">
      <w:pPr>
        <w:shd w:val="clear" w:color="auto" w:fill="FFFFFF"/>
        <w:spacing w:after="0" w:line="240" w:lineRule="auto"/>
        <w:ind w:firstLine="708"/>
        <w:jc w:val="both"/>
        <w:textAlignment w:val="baseline"/>
        <w:rPr>
          <w:rFonts w:ascii="Times New Roman" w:eastAsia="Times New Roman" w:hAnsi="Times New Roman" w:cs="Times New Roman"/>
          <w:color w:val="2A2A2A"/>
          <w:sz w:val="28"/>
          <w:szCs w:val="28"/>
        </w:rPr>
      </w:pPr>
      <w:r w:rsidRPr="00533E7C">
        <w:rPr>
          <w:rFonts w:ascii="Times New Roman" w:eastAsia="Times New Roman" w:hAnsi="Times New Roman" w:cs="Times New Roman"/>
          <w:color w:val="2A2A2A"/>
          <w:sz w:val="28"/>
          <w:szCs w:val="28"/>
        </w:rPr>
        <w:t>«Зарубежные специалисты давно задумывались, можно</w:t>
      </w:r>
      <w:r w:rsidR="00533E7C">
        <w:rPr>
          <w:rFonts w:ascii="Times New Roman" w:eastAsia="Times New Roman" w:hAnsi="Times New Roman" w:cs="Times New Roman"/>
          <w:color w:val="2A2A2A"/>
          <w:sz w:val="28"/>
          <w:szCs w:val="28"/>
        </w:rPr>
        <w:t xml:space="preserve"> </w:t>
      </w:r>
      <w:r w:rsidRPr="00533E7C">
        <w:rPr>
          <w:rFonts w:ascii="Times New Roman" w:eastAsia="Times New Roman" w:hAnsi="Times New Roman" w:cs="Times New Roman"/>
          <w:color w:val="2A2A2A"/>
          <w:sz w:val="28"/>
          <w:szCs w:val="28"/>
        </w:rPr>
        <w:t>ли достичь детской безопасности в</w:t>
      </w:r>
      <w:r w:rsidR="00533E7C">
        <w:rPr>
          <w:rFonts w:ascii="Times New Roman" w:eastAsia="Times New Roman" w:hAnsi="Times New Roman" w:cs="Times New Roman"/>
          <w:color w:val="2A2A2A"/>
          <w:sz w:val="28"/>
          <w:szCs w:val="28"/>
        </w:rPr>
        <w:t xml:space="preserve"> </w:t>
      </w:r>
      <w:r w:rsidRPr="00533E7C">
        <w:rPr>
          <w:rFonts w:ascii="Times New Roman" w:eastAsia="Times New Roman" w:hAnsi="Times New Roman" w:cs="Times New Roman"/>
          <w:color w:val="2A2A2A"/>
          <w:sz w:val="28"/>
          <w:szCs w:val="28"/>
        </w:rPr>
        <w:t>автомобиле дешевыми и</w:t>
      </w:r>
      <w:r w:rsidR="00533E7C">
        <w:rPr>
          <w:rFonts w:ascii="Times New Roman" w:eastAsia="Times New Roman" w:hAnsi="Times New Roman" w:cs="Times New Roman"/>
          <w:color w:val="2A2A2A"/>
          <w:sz w:val="28"/>
          <w:szCs w:val="28"/>
        </w:rPr>
        <w:t xml:space="preserve"> </w:t>
      </w:r>
      <w:r w:rsidRPr="00533E7C">
        <w:rPr>
          <w:rFonts w:ascii="Times New Roman" w:eastAsia="Times New Roman" w:hAnsi="Times New Roman" w:cs="Times New Roman"/>
          <w:color w:val="2A2A2A"/>
          <w:sz w:val="28"/>
          <w:szCs w:val="28"/>
        </w:rPr>
        <w:t>простыми способами. В</w:t>
      </w:r>
      <w:r w:rsidR="00533E7C">
        <w:rPr>
          <w:rFonts w:ascii="Times New Roman" w:eastAsia="Times New Roman" w:hAnsi="Times New Roman" w:cs="Times New Roman"/>
          <w:color w:val="2A2A2A"/>
          <w:sz w:val="28"/>
          <w:szCs w:val="28"/>
        </w:rPr>
        <w:t xml:space="preserve"> </w:t>
      </w:r>
      <w:r w:rsidRPr="00533E7C">
        <w:rPr>
          <w:rFonts w:ascii="Times New Roman" w:eastAsia="Times New Roman" w:hAnsi="Times New Roman" w:cs="Times New Roman"/>
          <w:color w:val="2A2A2A"/>
          <w:sz w:val="28"/>
          <w:szCs w:val="28"/>
        </w:rPr>
        <w:t>конце 80-х — начале 90-х годов они изучали, почему нельзя пристегнуть ребенка взрослым ремнем безопасности. Оказалось, что диагональная лямка ремня за</w:t>
      </w:r>
      <w:r w:rsidR="00533E7C">
        <w:rPr>
          <w:rFonts w:ascii="Times New Roman" w:eastAsia="Times New Roman" w:hAnsi="Times New Roman" w:cs="Times New Roman"/>
          <w:color w:val="2A2A2A"/>
          <w:sz w:val="28"/>
          <w:szCs w:val="28"/>
        </w:rPr>
        <w:t xml:space="preserve"> </w:t>
      </w:r>
      <w:r w:rsidRPr="00533E7C">
        <w:rPr>
          <w:rFonts w:ascii="Times New Roman" w:eastAsia="Times New Roman" w:hAnsi="Times New Roman" w:cs="Times New Roman"/>
          <w:color w:val="2A2A2A"/>
          <w:sz w:val="28"/>
          <w:szCs w:val="28"/>
        </w:rPr>
        <w:t>счет маленького роста ребенка ложится не</w:t>
      </w:r>
      <w:r w:rsidR="00533E7C">
        <w:rPr>
          <w:rFonts w:ascii="Times New Roman" w:eastAsia="Times New Roman" w:hAnsi="Times New Roman" w:cs="Times New Roman"/>
          <w:color w:val="2A2A2A"/>
          <w:sz w:val="28"/>
          <w:szCs w:val="28"/>
        </w:rPr>
        <w:t xml:space="preserve"> </w:t>
      </w:r>
      <w:r w:rsidRPr="00533E7C">
        <w:rPr>
          <w:rFonts w:ascii="Times New Roman" w:eastAsia="Times New Roman" w:hAnsi="Times New Roman" w:cs="Times New Roman"/>
          <w:color w:val="2A2A2A"/>
          <w:sz w:val="28"/>
          <w:szCs w:val="28"/>
        </w:rPr>
        <w:t>на</w:t>
      </w:r>
      <w:r w:rsidR="00533E7C">
        <w:rPr>
          <w:rFonts w:ascii="Times New Roman" w:eastAsia="Times New Roman" w:hAnsi="Times New Roman" w:cs="Times New Roman"/>
          <w:color w:val="2A2A2A"/>
          <w:sz w:val="28"/>
          <w:szCs w:val="28"/>
        </w:rPr>
        <w:t xml:space="preserve"> </w:t>
      </w:r>
      <w:r w:rsidRPr="00533E7C">
        <w:rPr>
          <w:rFonts w:ascii="Times New Roman" w:eastAsia="Times New Roman" w:hAnsi="Times New Roman" w:cs="Times New Roman"/>
          <w:color w:val="2A2A2A"/>
          <w:sz w:val="28"/>
          <w:szCs w:val="28"/>
        </w:rPr>
        <w:t>его плечо, а</w:t>
      </w:r>
      <w:r w:rsidR="00533E7C">
        <w:rPr>
          <w:rFonts w:ascii="Times New Roman" w:eastAsia="Times New Roman" w:hAnsi="Times New Roman" w:cs="Times New Roman"/>
          <w:color w:val="2A2A2A"/>
          <w:sz w:val="28"/>
          <w:szCs w:val="28"/>
        </w:rPr>
        <w:t xml:space="preserve"> </w:t>
      </w:r>
      <w:r w:rsidRPr="00533E7C">
        <w:rPr>
          <w:rFonts w:ascii="Times New Roman" w:eastAsia="Times New Roman" w:hAnsi="Times New Roman" w:cs="Times New Roman"/>
          <w:color w:val="2A2A2A"/>
          <w:sz w:val="28"/>
          <w:szCs w:val="28"/>
        </w:rPr>
        <w:t>на</w:t>
      </w:r>
      <w:r w:rsidR="00533E7C">
        <w:rPr>
          <w:rFonts w:ascii="Times New Roman" w:eastAsia="Times New Roman" w:hAnsi="Times New Roman" w:cs="Times New Roman"/>
          <w:color w:val="2A2A2A"/>
          <w:sz w:val="28"/>
          <w:szCs w:val="28"/>
        </w:rPr>
        <w:t xml:space="preserve"> </w:t>
      </w:r>
      <w:r w:rsidRPr="00533E7C">
        <w:rPr>
          <w:rFonts w:ascii="Times New Roman" w:eastAsia="Times New Roman" w:hAnsi="Times New Roman" w:cs="Times New Roman"/>
          <w:color w:val="2A2A2A"/>
          <w:sz w:val="28"/>
          <w:szCs w:val="28"/>
        </w:rPr>
        <w:t>шею, и</w:t>
      </w:r>
      <w:r w:rsidR="00533E7C">
        <w:rPr>
          <w:rFonts w:ascii="Times New Roman" w:eastAsia="Times New Roman" w:hAnsi="Times New Roman" w:cs="Times New Roman"/>
          <w:color w:val="2A2A2A"/>
          <w:sz w:val="28"/>
          <w:szCs w:val="28"/>
        </w:rPr>
        <w:t xml:space="preserve"> </w:t>
      </w:r>
      <w:r w:rsidRPr="00533E7C">
        <w:rPr>
          <w:rFonts w:ascii="Times New Roman" w:eastAsia="Times New Roman" w:hAnsi="Times New Roman" w:cs="Times New Roman"/>
          <w:color w:val="2A2A2A"/>
          <w:sz w:val="28"/>
          <w:szCs w:val="28"/>
        </w:rPr>
        <w:t>в</w:t>
      </w:r>
      <w:r w:rsidR="00533E7C">
        <w:rPr>
          <w:rFonts w:ascii="Times New Roman" w:eastAsia="Times New Roman" w:hAnsi="Times New Roman" w:cs="Times New Roman"/>
          <w:color w:val="2A2A2A"/>
          <w:sz w:val="28"/>
          <w:szCs w:val="28"/>
        </w:rPr>
        <w:t xml:space="preserve"> </w:t>
      </w:r>
      <w:r w:rsidRPr="00533E7C">
        <w:rPr>
          <w:rFonts w:ascii="Times New Roman" w:eastAsia="Times New Roman" w:hAnsi="Times New Roman" w:cs="Times New Roman"/>
          <w:color w:val="2A2A2A"/>
          <w:sz w:val="28"/>
          <w:szCs w:val="28"/>
        </w:rPr>
        <w:t>случае удара возникает риск ее</w:t>
      </w:r>
      <w:r w:rsidR="00CF1BB6">
        <w:rPr>
          <w:rFonts w:ascii="Times New Roman" w:eastAsia="Times New Roman" w:hAnsi="Times New Roman" w:cs="Times New Roman"/>
          <w:color w:val="2A2A2A"/>
          <w:sz w:val="28"/>
          <w:szCs w:val="28"/>
        </w:rPr>
        <w:t xml:space="preserve"> </w:t>
      </w:r>
      <w:r w:rsidRPr="00533E7C">
        <w:rPr>
          <w:rFonts w:ascii="Times New Roman" w:eastAsia="Times New Roman" w:hAnsi="Times New Roman" w:cs="Times New Roman"/>
          <w:color w:val="2A2A2A"/>
          <w:sz w:val="28"/>
          <w:szCs w:val="28"/>
        </w:rPr>
        <w:t>перелома или серьезных травм. Чтобы этого избежать, эксперты решили направить диагональную лямку вниз — опустить ее</w:t>
      </w:r>
      <w:r w:rsidR="00CF1BB6">
        <w:rPr>
          <w:rFonts w:ascii="Times New Roman" w:eastAsia="Times New Roman" w:hAnsi="Times New Roman" w:cs="Times New Roman"/>
          <w:color w:val="2A2A2A"/>
          <w:sz w:val="28"/>
          <w:szCs w:val="28"/>
        </w:rPr>
        <w:t xml:space="preserve"> </w:t>
      </w:r>
      <w:r w:rsidRPr="00533E7C">
        <w:rPr>
          <w:rFonts w:ascii="Times New Roman" w:eastAsia="Times New Roman" w:hAnsi="Times New Roman" w:cs="Times New Roman"/>
          <w:color w:val="2A2A2A"/>
          <w:sz w:val="28"/>
          <w:szCs w:val="28"/>
        </w:rPr>
        <w:t>на</w:t>
      </w:r>
      <w:r w:rsidR="00CF1BB6">
        <w:rPr>
          <w:rFonts w:ascii="Times New Roman" w:eastAsia="Times New Roman" w:hAnsi="Times New Roman" w:cs="Times New Roman"/>
          <w:color w:val="2A2A2A"/>
          <w:sz w:val="28"/>
          <w:szCs w:val="28"/>
        </w:rPr>
        <w:t xml:space="preserve"> </w:t>
      </w:r>
      <w:r w:rsidRPr="00533E7C">
        <w:rPr>
          <w:rFonts w:ascii="Times New Roman" w:eastAsia="Times New Roman" w:hAnsi="Times New Roman" w:cs="Times New Roman"/>
          <w:color w:val="2A2A2A"/>
          <w:sz w:val="28"/>
          <w:szCs w:val="28"/>
        </w:rPr>
        <w:t>плечо. Этого можно достичь адаптерами ремня… Но</w:t>
      </w:r>
      <w:r w:rsidR="00CF1BB6">
        <w:rPr>
          <w:rFonts w:ascii="Times New Roman" w:eastAsia="Times New Roman" w:hAnsi="Times New Roman" w:cs="Times New Roman"/>
          <w:color w:val="2A2A2A"/>
          <w:sz w:val="28"/>
          <w:szCs w:val="28"/>
        </w:rPr>
        <w:t xml:space="preserve"> </w:t>
      </w:r>
      <w:r w:rsidRPr="00533E7C">
        <w:rPr>
          <w:rFonts w:ascii="Times New Roman" w:eastAsia="Times New Roman" w:hAnsi="Times New Roman" w:cs="Times New Roman"/>
          <w:color w:val="2A2A2A"/>
          <w:sz w:val="28"/>
          <w:szCs w:val="28"/>
        </w:rPr>
        <w:t>специалисты не</w:t>
      </w:r>
      <w:r w:rsidR="00CF1BB6">
        <w:rPr>
          <w:rFonts w:ascii="Times New Roman" w:eastAsia="Times New Roman" w:hAnsi="Times New Roman" w:cs="Times New Roman"/>
          <w:color w:val="2A2A2A"/>
          <w:sz w:val="28"/>
          <w:szCs w:val="28"/>
        </w:rPr>
        <w:t xml:space="preserve"> </w:t>
      </w:r>
      <w:r w:rsidRPr="00533E7C">
        <w:rPr>
          <w:rFonts w:ascii="Times New Roman" w:eastAsia="Times New Roman" w:hAnsi="Times New Roman" w:cs="Times New Roman"/>
          <w:color w:val="2A2A2A"/>
          <w:sz w:val="28"/>
          <w:szCs w:val="28"/>
        </w:rPr>
        <w:t>учли того, что как только они опускают диагональную лямку, поднимается поясная — и</w:t>
      </w:r>
      <w:r w:rsidR="00CF1BB6">
        <w:rPr>
          <w:rFonts w:ascii="Times New Roman" w:eastAsia="Times New Roman" w:hAnsi="Times New Roman" w:cs="Times New Roman"/>
          <w:color w:val="2A2A2A"/>
          <w:sz w:val="28"/>
          <w:szCs w:val="28"/>
        </w:rPr>
        <w:t xml:space="preserve"> </w:t>
      </w:r>
      <w:r w:rsidRPr="00533E7C">
        <w:rPr>
          <w:rFonts w:ascii="Times New Roman" w:eastAsia="Times New Roman" w:hAnsi="Times New Roman" w:cs="Times New Roman"/>
          <w:color w:val="2A2A2A"/>
          <w:sz w:val="28"/>
          <w:szCs w:val="28"/>
        </w:rPr>
        <w:t>ложится не</w:t>
      </w:r>
      <w:r w:rsidR="00CF1BB6">
        <w:rPr>
          <w:rFonts w:ascii="Times New Roman" w:eastAsia="Times New Roman" w:hAnsi="Times New Roman" w:cs="Times New Roman"/>
          <w:color w:val="2A2A2A"/>
          <w:sz w:val="28"/>
          <w:szCs w:val="28"/>
        </w:rPr>
        <w:t xml:space="preserve"> </w:t>
      </w:r>
      <w:r w:rsidRPr="00533E7C">
        <w:rPr>
          <w:rFonts w:ascii="Times New Roman" w:eastAsia="Times New Roman" w:hAnsi="Times New Roman" w:cs="Times New Roman"/>
          <w:color w:val="2A2A2A"/>
          <w:sz w:val="28"/>
          <w:szCs w:val="28"/>
        </w:rPr>
        <w:t>на</w:t>
      </w:r>
      <w:r w:rsidR="00CF1BB6">
        <w:rPr>
          <w:rFonts w:ascii="Times New Roman" w:eastAsia="Times New Roman" w:hAnsi="Times New Roman" w:cs="Times New Roman"/>
          <w:color w:val="2A2A2A"/>
          <w:sz w:val="28"/>
          <w:szCs w:val="28"/>
        </w:rPr>
        <w:t xml:space="preserve"> </w:t>
      </w:r>
      <w:r w:rsidRPr="00533E7C">
        <w:rPr>
          <w:rFonts w:ascii="Times New Roman" w:eastAsia="Times New Roman" w:hAnsi="Times New Roman" w:cs="Times New Roman"/>
          <w:color w:val="2A2A2A"/>
          <w:sz w:val="28"/>
          <w:szCs w:val="28"/>
        </w:rPr>
        <w:t>прочные тазовые кости, а</w:t>
      </w:r>
      <w:r w:rsidR="00CF1BB6">
        <w:rPr>
          <w:rFonts w:ascii="Times New Roman" w:eastAsia="Times New Roman" w:hAnsi="Times New Roman" w:cs="Times New Roman"/>
          <w:color w:val="2A2A2A"/>
          <w:sz w:val="28"/>
          <w:szCs w:val="28"/>
        </w:rPr>
        <w:t xml:space="preserve"> </w:t>
      </w:r>
      <w:r w:rsidRPr="00533E7C">
        <w:rPr>
          <w:rFonts w:ascii="Times New Roman" w:eastAsia="Times New Roman" w:hAnsi="Times New Roman" w:cs="Times New Roman"/>
          <w:color w:val="2A2A2A"/>
          <w:sz w:val="28"/>
          <w:szCs w:val="28"/>
        </w:rPr>
        <w:t>на</w:t>
      </w:r>
      <w:r w:rsidR="00CF1BB6">
        <w:rPr>
          <w:rFonts w:ascii="Times New Roman" w:eastAsia="Times New Roman" w:hAnsi="Times New Roman" w:cs="Times New Roman"/>
          <w:color w:val="2A2A2A"/>
          <w:sz w:val="28"/>
          <w:szCs w:val="28"/>
        </w:rPr>
        <w:t xml:space="preserve"> </w:t>
      </w:r>
      <w:r w:rsidRPr="00533E7C">
        <w:rPr>
          <w:rFonts w:ascii="Times New Roman" w:eastAsia="Times New Roman" w:hAnsi="Times New Roman" w:cs="Times New Roman"/>
          <w:color w:val="2A2A2A"/>
          <w:sz w:val="28"/>
          <w:szCs w:val="28"/>
        </w:rPr>
        <w:t>брюшную полость… Тогда</w:t>
      </w:r>
      <w:r w:rsidR="00CF1BB6">
        <w:rPr>
          <w:rFonts w:ascii="Times New Roman" w:eastAsia="Times New Roman" w:hAnsi="Times New Roman" w:cs="Times New Roman"/>
          <w:color w:val="2A2A2A"/>
          <w:sz w:val="28"/>
          <w:szCs w:val="28"/>
        </w:rPr>
        <w:t xml:space="preserve"> </w:t>
      </w:r>
      <w:r w:rsidRPr="00533E7C">
        <w:rPr>
          <w:rFonts w:ascii="Times New Roman" w:eastAsia="Times New Roman" w:hAnsi="Times New Roman" w:cs="Times New Roman"/>
          <w:color w:val="2A2A2A"/>
          <w:sz w:val="28"/>
          <w:szCs w:val="28"/>
        </w:rPr>
        <w:t xml:space="preserve">же, в 90-х годах, такие устройства в ЕС были категорически запрещены, </w:t>
      </w:r>
      <w:r w:rsidRPr="00533E7C">
        <w:rPr>
          <w:rFonts w:ascii="Times New Roman" w:eastAsia="Times New Roman" w:hAnsi="Times New Roman" w:cs="Times New Roman"/>
          <w:color w:val="2A2A2A"/>
          <w:sz w:val="28"/>
          <w:szCs w:val="28"/>
        </w:rPr>
        <w:lastRenderedPageBreak/>
        <w:t>и</w:t>
      </w:r>
      <w:r w:rsidR="00CF1BB6">
        <w:rPr>
          <w:rFonts w:ascii="Times New Roman" w:eastAsia="Times New Roman" w:hAnsi="Times New Roman" w:cs="Times New Roman"/>
          <w:color w:val="2A2A2A"/>
          <w:sz w:val="28"/>
          <w:szCs w:val="28"/>
        </w:rPr>
        <w:t xml:space="preserve"> </w:t>
      </w:r>
      <w:r w:rsidRPr="00533E7C">
        <w:rPr>
          <w:rFonts w:ascii="Times New Roman" w:eastAsia="Times New Roman" w:hAnsi="Times New Roman" w:cs="Times New Roman"/>
          <w:color w:val="2A2A2A"/>
          <w:sz w:val="28"/>
          <w:szCs w:val="28"/>
        </w:rPr>
        <w:t>в</w:t>
      </w:r>
      <w:r w:rsidR="00CF1BB6">
        <w:rPr>
          <w:rFonts w:ascii="Times New Roman" w:eastAsia="Times New Roman" w:hAnsi="Times New Roman" w:cs="Times New Roman"/>
          <w:color w:val="2A2A2A"/>
          <w:sz w:val="28"/>
          <w:szCs w:val="28"/>
        </w:rPr>
        <w:t xml:space="preserve"> </w:t>
      </w:r>
      <w:r w:rsidRPr="00533E7C">
        <w:rPr>
          <w:rFonts w:ascii="Times New Roman" w:eastAsia="Times New Roman" w:hAnsi="Times New Roman" w:cs="Times New Roman"/>
          <w:color w:val="2A2A2A"/>
          <w:sz w:val="28"/>
          <w:szCs w:val="28"/>
        </w:rPr>
        <w:t>настоящее время нигде в</w:t>
      </w:r>
      <w:r w:rsidR="00CF1BB6">
        <w:rPr>
          <w:rFonts w:ascii="Times New Roman" w:eastAsia="Times New Roman" w:hAnsi="Times New Roman" w:cs="Times New Roman"/>
          <w:color w:val="2A2A2A"/>
          <w:sz w:val="28"/>
          <w:szCs w:val="28"/>
        </w:rPr>
        <w:t xml:space="preserve"> </w:t>
      </w:r>
      <w:r w:rsidRPr="00533E7C">
        <w:rPr>
          <w:rFonts w:ascii="Times New Roman" w:eastAsia="Times New Roman" w:hAnsi="Times New Roman" w:cs="Times New Roman"/>
          <w:color w:val="2A2A2A"/>
          <w:sz w:val="28"/>
          <w:szCs w:val="28"/>
        </w:rPr>
        <w:t>странах Женевского соглашения не</w:t>
      </w:r>
      <w:r w:rsidR="00CF1BB6">
        <w:rPr>
          <w:rFonts w:ascii="Times New Roman" w:eastAsia="Times New Roman" w:hAnsi="Times New Roman" w:cs="Times New Roman"/>
          <w:color w:val="2A2A2A"/>
          <w:sz w:val="28"/>
          <w:szCs w:val="28"/>
        </w:rPr>
        <w:t xml:space="preserve"> </w:t>
      </w:r>
      <w:r w:rsidRPr="00533E7C">
        <w:rPr>
          <w:rFonts w:ascii="Times New Roman" w:eastAsia="Times New Roman" w:hAnsi="Times New Roman" w:cs="Times New Roman"/>
          <w:color w:val="2A2A2A"/>
          <w:sz w:val="28"/>
          <w:szCs w:val="28"/>
        </w:rPr>
        <w:t>применяются. К</w:t>
      </w:r>
      <w:r w:rsidR="00CF1BB6">
        <w:rPr>
          <w:rFonts w:ascii="Times New Roman" w:eastAsia="Times New Roman" w:hAnsi="Times New Roman" w:cs="Times New Roman"/>
          <w:color w:val="2A2A2A"/>
          <w:sz w:val="28"/>
          <w:szCs w:val="28"/>
        </w:rPr>
        <w:t xml:space="preserve"> </w:t>
      </w:r>
      <w:r w:rsidRPr="00533E7C">
        <w:rPr>
          <w:rFonts w:ascii="Times New Roman" w:eastAsia="Times New Roman" w:hAnsi="Times New Roman" w:cs="Times New Roman"/>
          <w:color w:val="2A2A2A"/>
          <w:sz w:val="28"/>
          <w:szCs w:val="28"/>
        </w:rPr>
        <w:t>сожалению, за</w:t>
      </w:r>
      <w:r w:rsidR="00CF1BB6">
        <w:rPr>
          <w:rFonts w:ascii="Times New Roman" w:eastAsia="Times New Roman" w:hAnsi="Times New Roman" w:cs="Times New Roman"/>
          <w:color w:val="2A2A2A"/>
          <w:sz w:val="28"/>
          <w:szCs w:val="28"/>
        </w:rPr>
        <w:t xml:space="preserve"> </w:t>
      </w:r>
      <w:r w:rsidRPr="00533E7C">
        <w:rPr>
          <w:rFonts w:ascii="Times New Roman" w:eastAsia="Times New Roman" w:hAnsi="Times New Roman" w:cs="Times New Roman"/>
          <w:color w:val="2A2A2A"/>
          <w:sz w:val="28"/>
          <w:szCs w:val="28"/>
        </w:rPr>
        <w:t>исключением РФ.</w:t>
      </w:r>
    </w:p>
    <w:p w14:paraId="70FB730A" w14:textId="3A2FA03F" w:rsidR="006B061A" w:rsidRPr="00533E7C" w:rsidRDefault="006B061A" w:rsidP="00533E7C">
      <w:pPr>
        <w:shd w:val="clear" w:color="auto" w:fill="FFFFFF"/>
        <w:spacing w:after="0" w:line="240" w:lineRule="auto"/>
        <w:ind w:firstLine="709"/>
        <w:jc w:val="both"/>
        <w:textAlignment w:val="baseline"/>
        <w:rPr>
          <w:rFonts w:ascii="Times New Roman" w:eastAsia="Times New Roman" w:hAnsi="Times New Roman" w:cs="Times New Roman"/>
          <w:color w:val="2A2A2A"/>
          <w:sz w:val="28"/>
          <w:szCs w:val="28"/>
        </w:rPr>
      </w:pPr>
      <w:r w:rsidRPr="00533E7C">
        <w:rPr>
          <w:rFonts w:ascii="Times New Roman" w:eastAsia="Times New Roman" w:hAnsi="Times New Roman" w:cs="Times New Roman"/>
          <w:iCs/>
          <w:color w:val="2A2A2A"/>
          <w:sz w:val="28"/>
          <w:szCs w:val="28"/>
        </w:rPr>
        <w:t>Мы проводили научные исследования, и на их основании мы неоднократно убеждали родителей: до максимального возраста, до 12 лет, по возможности, используйте детское автокресло!</w:t>
      </w:r>
      <w:r w:rsidR="00CF1BB6">
        <w:rPr>
          <w:rFonts w:ascii="Times New Roman" w:eastAsia="Times New Roman" w:hAnsi="Times New Roman" w:cs="Times New Roman"/>
          <w:iCs/>
          <w:color w:val="2A2A2A"/>
          <w:sz w:val="28"/>
          <w:szCs w:val="28"/>
        </w:rPr>
        <w:t xml:space="preserve"> </w:t>
      </w:r>
      <w:r w:rsidRPr="00533E7C">
        <w:rPr>
          <w:rFonts w:ascii="Times New Roman" w:eastAsia="Times New Roman" w:hAnsi="Times New Roman" w:cs="Times New Roman"/>
          <w:b/>
          <w:bCs/>
          <w:color w:val="2A2A2A"/>
          <w:sz w:val="28"/>
          <w:szCs w:val="28"/>
        </w:rPr>
        <w:t>Даже</w:t>
      </w:r>
      <w:r w:rsidR="00CF1BB6">
        <w:rPr>
          <w:rFonts w:ascii="Times New Roman" w:eastAsia="Times New Roman" w:hAnsi="Times New Roman" w:cs="Times New Roman"/>
          <w:b/>
          <w:bCs/>
          <w:color w:val="2A2A2A"/>
          <w:sz w:val="28"/>
          <w:szCs w:val="28"/>
        </w:rPr>
        <w:t>,</w:t>
      </w:r>
      <w:r w:rsidRPr="00533E7C">
        <w:rPr>
          <w:rFonts w:ascii="Times New Roman" w:eastAsia="Times New Roman" w:hAnsi="Times New Roman" w:cs="Times New Roman"/>
          <w:b/>
          <w:bCs/>
          <w:color w:val="2A2A2A"/>
          <w:sz w:val="28"/>
          <w:szCs w:val="28"/>
        </w:rPr>
        <w:t xml:space="preserve"> если ремень проходит правильно, физиология строения костей тела ребенка не очень сходится со взрослым ремнем безопасности».</w:t>
      </w:r>
    </w:p>
    <w:p w14:paraId="79792D35" w14:textId="77777777" w:rsidR="006B061A" w:rsidRPr="00533E7C" w:rsidRDefault="006B061A" w:rsidP="00533E7C">
      <w:pPr>
        <w:shd w:val="clear" w:color="auto" w:fill="FFFFFF"/>
        <w:spacing w:after="0" w:line="240" w:lineRule="auto"/>
        <w:jc w:val="both"/>
        <w:textAlignment w:val="baseline"/>
        <w:rPr>
          <w:rFonts w:ascii="Times New Roman" w:eastAsia="Times New Roman" w:hAnsi="Times New Roman" w:cs="Times New Roman"/>
          <w:color w:val="2A2A2A"/>
          <w:sz w:val="28"/>
          <w:szCs w:val="28"/>
        </w:rPr>
      </w:pPr>
    </w:p>
    <w:tbl>
      <w:tblPr>
        <w:tblW w:w="0" w:type="auto"/>
        <w:tblLook w:val="04A0" w:firstRow="1" w:lastRow="0" w:firstColumn="1" w:lastColumn="0" w:noHBand="0" w:noVBand="1"/>
      </w:tblPr>
      <w:tblGrid>
        <w:gridCol w:w="4219"/>
        <w:gridCol w:w="4384"/>
      </w:tblGrid>
      <w:tr w:rsidR="006B061A" w:rsidRPr="00533E7C" w14:paraId="659AF231" w14:textId="77777777" w:rsidTr="00533E7C">
        <w:trPr>
          <w:trHeight w:val="3518"/>
        </w:trPr>
        <w:tc>
          <w:tcPr>
            <w:tcW w:w="4219" w:type="dxa"/>
            <w:shd w:val="clear" w:color="auto" w:fill="auto"/>
          </w:tcPr>
          <w:p w14:paraId="38C83DB8" w14:textId="77777777" w:rsidR="006B061A" w:rsidRPr="00533E7C" w:rsidRDefault="006B061A" w:rsidP="00533E7C">
            <w:pPr>
              <w:autoSpaceDE w:val="0"/>
              <w:autoSpaceDN w:val="0"/>
              <w:adjustRightInd w:val="0"/>
              <w:spacing w:after="0" w:line="240" w:lineRule="auto"/>
              <w:jc w:val="both"/>
              <w:rPr>
                <w:rFonts w:ascii="Times New Roman" w:hAnsi="Times New Roman" w:cs="Times New Roman"/>
                <w:color w:val="000000"/>
                <w:sz w:val="28"/>
                <w:szCs w:val="28"/>
              </w:rPr>
            </w:pPr>
            <w:r w:rsidRPr="00533E7C">
              <w:rPr>
                <w:rFonts w:ascii="Times New Roman" w:hAnsi="Times New Roman" w:cs="Times New Roman"/>
                <w:noProof/>
                <w:color w:val="2A2A2A"/>
                <w:sz w:val="28"/>
                <w:szCs w:val="28"/>
              </w:rPr>
              <w:drawing>
                <wp:inline distT="0" distB="0" distL="0" distR="0" wp14:anchorId="5A7EAF28" wp14:editId="49126C1F">
                  <wp:extent cx="1954530" cy="1954530"/>
                  <wp:effectExtent l="0" t="0" r="0" b="0"/>
                  <wp:docPr id="217" name="Рисунок 28" descr="C:\Users\Sonya\Downloads\qr-cod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descr="C:\Users\Sonya\Downloads\qr-code.png"/>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54530" cy="1954530"/>
                          </a:xfrm>
                          <a:prstGeom prst="rect">
                            <a:avLst/>
                          </a:prstGeom>
                          <a:noFill/>
                          <a:ln>
                            <a:noFill/>
                          </a:ln>
                        </pic:spPr>
                      </pic:pic>
                    </a:graphicData>
                  </a:graphic>
                </wp:inline>
              </w:drawing>
            </w:r>
          </w:p>
        </w:tc>
        <w:tc>
          <w:tcPr>
            <w:tcW w:w="4384" w:type="dxa"/>
            <w:shd w:val="clear" w:color="auto" w:fill="auto"/>
          </w:tcPr>
          <w:p w14:paraId="74F4923C" w14:textId="77777777" w:rsidR="006B061A" w:rsidRPr="00533E7C" w:rsidRDefault="006B061A" w:rsidP="00533E7C">
            <w:pPr>
              <w:autoSpaceDE w:val="0"/>
              <w:autoSpaceDN w:val="0"/>
              <w:adjustRightInd w:val="0"/>
              <w:spacing w:after="0" w:line="240" w:lineRule="auto"/>
              <w:jc w:val="both"/>
              <w:rPr>
                <w:rFonts w:ascii="Times New Roman" w:hAnsi="Times New Roman" w:cs="Times New Roman"/>
                <w:color w:val="000000"/>
                <w:sz w:val="28"/>
                <w:szCs w:val="28"/>
              </w:rPr>
            </w:pPr>
            <w:r w:rsidRPr="00533E7C">
              <w:rPr>
                <w:rFonts w:ascii="Times New Roman" w:hAnsi="Times New Roman" w:cs="Times New Roman"/>
                <w:noProof/>
                <w:color w:val="000000"/>
                <w:sz w:val="28"/>
                <w:szCs w:val="28"/>
              </w:rPr>
              <w:drawing>
                <wp:inline distT="0" distB="0" distL="0" distR="0" wp14:anchorId="62CAABE3" wp14:editId="14312060">
                  <wp:extent cx="1945640" cy="1945640"/>
                  <wp:effectExtent l="0" t="0" r="0" b="0"/>
                  <wp:docPr id="218" name="Рисунок 43" descr="C:\Users\Sonya\Downloads\qr-code (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3" descr="C:\Users\Sonya\Downloads\qr-code (1).png"/>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45640" cy="1945640"/>
                          </a:xfrm>
                          <a:prstGeom prst="rect">
                            <a:avLst/>
                          </a:prstGeom>
                          <a:noFill/>
                          <a:ln>
                            <a:noFill/>
                          </a:ln>
                        </pic:spPr>
                      </pic:pic>
                    </a:graphicData>
                  </a:graphic>
                </wp:inline>
              </w:drawing>
            </w:r>
          </w:p>
        </w:tc>
      </w:tr>
    </w:tbl>
    <w:p w14:paraId="044A3F4F" w14:textId="77777777" w:rsidR="006B061A" w:rsidRPr="00533E7C" w:rsidRDefault="006B061A" w:rsidP="00533E7C">
      <w:pPr>
        <w:autoSpaceDE w:val="0"/>
        <w:autoSpaceDN w:val="0"/>
        <w:adjustRightInd w:val="0"/>
        <w:spacing w:after="0" w:line="240" w:lineRule="auto"/>
        <w:ind w:firstLine="708"/>
        <w:jc w:val="both"/>
        <w:rPr>
          <w:rFonts w:ascii="Times New Roman" w:eastAsia="Times New Roman" w:hAnsi="Times New Roman" w:cs="Times New Roman"/>
          <w:color w:val="2A2A2A"/>
          <w:sz w:val="28"/>
          <w:szCs w:val="28"/>
        </w:rPr>
      </w:pPr>
      <w:r w:rsidRPr="00533E7C">
        <w:rPr>
          <w:rFonts w:ascii="Times New Roman" w:eastAsia="Times New Roman" w:hAnsi="Times New Roman" w:cs="Times New Roman"/>
          <w:color w:val="2A2A2A"/>
          <w:sz w:val="28"/>
          <w:szCs w:val="28"/>
        </w:rPr>
        <w:t xml:space="preserve">Рис.1. В приведенных выше </w:t>
      </w:r>
      <w:r w:rsidRPr="00533E7C">
        <w:rPr>
          <w:rFonts w:ascii="Times New Roman" w:eastAsia="Times New Roman" w:hAnsi="Times New Roman" w:cs="Times New Roman"/>
          <w:color w:val="2A2A2A"/>
          <w:sz w:val="28"/>
          <w:szCs w:val="28"/>
          <w:lang w:val="en-US"/>
        </w:rPr>
        <w:t>QR</w:t>
      </w:r>
      <w:r w:rsidRPr="00533E7C">
        <w:rPr>
          <w:rFonts w:ascii="Times New Roman" w:eastAsia="Times New Roman" w:hAnsi="Times New Roman" w:cs="Times New Roman"/>
          <w:color w:val="2A2A2A"/>
          <w:sz w:val="28"/>
          <w:szCs w:val="28"/>
        </w:rPr>
        <w:t>-кодах —видеоматериалы по испытаниям ДУУ Центром испытаний НАМИ</w:t>
      </w:r>
    </w:p>
    <w:p w14:paraId="2F6B76B1" w14:textId="77777777" w:rsidR="006B061A" w:rsidRPr="00533E7C" w:rsidRDefault="006B061A" w:rsidP="00533E7C">
      <w:pPr>
        <w:autoSpaceDE w:val="0"/>
        <w:autoSpaceDN w:val="0"/>
        <w:adjustRightInd w:val="0"/>
        <w:spacing w:after="0" w:line="240" w:lineRule="auto"/>
        <w:ind w:firstLine="708"/>
        <w:jc w:val="both"/>
        <w:rPr>
          <w:rFonts w:ascii="Times New Roman" w:eastAsia="Times New Roman" w:hAnsi="Times New Roman" w:cs="Times New Roman"/>
          <w:color w:val="2A2A2A"/>
          <w:sz w:val="28"/>
          <w:szCs w:val="28"/>
        </w:rPr>
      </w:pPr>
    </w:p>
    <w:p w14:paraId="48B53898"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eastAsia="Times New Roman" w:hAnsi="Times New Roman" w:cs="Times New Roman"/>
          <w:color w:val="2A2A2A"/>
          <w:sz w:val="28"/>
          <w:szCs w:val="28"/>
        </w:rPr>
        <w:t>В 2017–2018 годах Центром испытаний НАМИ в рамках выполнения исследований</w:t>
      </w:r>
      <w:r w:rsidRPr="00533E7C">
        <w:rPr>
          <w:rFonts w:ascii="Times New Roman" w:hAnsi="Times New Roman" w:cs="Times New Roman"/>
          <w:color w:val="000000"/>
          <w:sz w:val="28"/>
          <w:szCs w:val="28"/>
        </w:rPr>
        <w:t xml:space="preserve"> (испытаний), измерений и экспертизы колесных транспортных средств и компонентов колесных транспортных средств, выпускаемых в обращение и находящихся в обращении, при осуществлении государственного контроля (надзора) для нужд ЦМТУ Росстандарта был проведен выборочный контроль детских удерживающих устройств (ДУУ), предлагающихся для реализации в розничной торговой сети Российской Федерации. </w:t>
      </w:r>
    </w:p>
    <w:p w14:paraId="6B490651"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Результаты испытаний 46 образцов продукции показали, что только 8 образцов удовлетворяли установленным требованиям, а 38 ДУУ в той или иной мере были признаны не соответствующими обязательным требованиям технического регламента Таможенного союза «О безопасности колесных транспортных средств» (требованиям Правил ООН №44-04). Хотя 39 ДУУ имели официальные сертификаты соответствия, а значит, были признаны какими-то испытательными лабораториями безопасными и допущены к реализации.</w:t>
      </w:r>
    </w:p>
    <w:p w14:paraId="6B844F3A"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p>
    <w:p w14:paraId="4DE0635F"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b/>
          <w:color w:val="000000"/>
          <w:sz w:val="28"/>
          <w:szCs w:val="28"/>
        </w:rPr>
      </w:pPr>
      <w:bookmarkStart w:id="15" w:name="_Hlk15387775"/>
      <w:r w:rsidRPr="00533E7C">
        <w:rPr>
          <w:rFonts w:ascii="Times New Roman" w:hAnsi="Times New Roman" w:cs="Times New Roman"/>
          <w:color w:val="000000"/>
          <w:sz w:val="28"/>
          <w:szCs w:val="28"/>
          <w:u w:val="single"/>
        </w:rPr>
        <w:t>Педагог:</w:t>
      </w:r>
    </w:p>
    <w:p w14:paraId="345124BB" w14:textId="24B5B3C4"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 В завершение нашей встречи, уважаемые родители, хочу еще раз напомнить вам, что ребенку необходима более высокая степень защиты, чем взрослому. Главная задача водителя транспортного средства и</w:t>
      </w:r>
      <w:r w:rsidR="00CF1BB6">
        <w:rPr>
          <w:rFonts w:ascii="Times New Roman" w:hAnsi="Times New Roman" w:cs="Times New Roman"/>
          <w:color w:val="000000"/>
          <w:sz w:val="28"/>
          <w:szCs w:val="28"/>
        </w:rPr>
        <w:t xml:space="preserve"> </w:t>
      </w:r>
      <w:r w:rsidRPr="00533E7C">
        <w:rPr>
          <w:rFonts w:ascii="Times New Roman" w:hAnsi="Times New Roman" w:cs="Times New Roman"/>
          <w:color w:val="000000"/>
          <w:sz w:val="28"/>
          <w:szCs w:val="28"/>
        </w:rPr>
        <w:t>родителей—не</w:t>
      </w:r>
      <w:r w:rsidR="00CF1BB6">
        <w:rPr>
          <w:rFonts w:ascii="Times New Roman" w:hAnsi="Times New Roman" w:cs="Times New Roman"/>
          <w:color w:val="000000"/>
          <w:sz w:val="28"/>
          <w:szCs w:val="28"/>
        </w:rPr>
        <w:t xml:space="preserve"> </w:t>
      </w:r>
      <w:r w:rsidRPr="00533E7C">
        <w:rPr>
          <w:rFonts w:ascii="Times New Roman" w:hAnsi="Times New Roman" w:cs="Times New Roman"/>
          <w:color w:val="000000"/>
          <w:sz w:val="28"/>
          <w:szCs w:val="28"/>
        </w:rPr>
        <w:t>«засунуть» детей в</w:t>
      </w:r>
      <w:r w:rsidR="00CF1BB6">
        <w:rPr>
          <w:rFonts w:ascii="Times New Roman" w:hAnsi="Times New Roman" w:cs="Times New Roman"/>
          <w:color w:val="000000"/>
          <w:sz w:val="28"/>
          <w:szCs w:val="28"/>
        </w:rPr>
        <w:t xml:space="preserve"> </w:t>
      </w:r>
      <w:r w:rsidRPr="00533E7C">
        <w:rPr>
          <w:rFonts w:ascii="Times New Roman" w:hAnsi="Times New Roman" w:cs="Times New Roman"/>
          <w:color w:val="000000"/>
          <w:sz w:val="28"/>
          <w:szCs w:val="28"/>
        </w:rPr>
        <w:t>кресло, а</w:t>
      </w:r>
      <w:r w:rsidR="00CF1BB6">
        <w:rPr>
          <w:rFonts w:ascii="Times New Roman" w:hAnsi="Times New Roman" w:cs="Times New Roman"/>
          <w:color w:val="000000"/>
          <w:sz w:val="28"/>
          <w:szCs w:val="28"/>
        </w:rPr>
        <w:t xml:space="preserve"> </w:t>
      </w:r>
      <w:r w:rsidRPr="00533E7C">
        <w:rPr>
          <w:rFonts w:ascii="Times New Roman" w:hAnsi="Times New Roman" w:cs="Times New Roman"/>
          <w:color w:val="000000"/>
          <w:sz w:val="28"/>
          <w:szCs w:val="28"/>
        </w:rPr>
        <w:t>максимально обеспечить их</w:t>
      </w:r>
      <w:r w:rsidR="00CF1BB6">
        <w:rPr>
          <w:rFonts w:ascii="Times New Roman" w:hAnsi="Times New Roman" w:cs="Times New Roman"/>
          <w:color w:val="000000"/>
          <w:sz w:val="28"/>
          <w:szCs w:val="28"/>
        </w:rPr>
        <w:t xml:space="preserve"> </w:t>
      </w:r>
      <w:r w:rsidRPr="00533E7C">
        <w:rPr>
          <w:rFonts w:ascii="Times New Roman" w:hAnsi="Times New Roman" w:cs="Times New Roman"/>
          <w:color w:val="000000"/>
          <w:sz w:val="28"/>
          <w:szCs w:val="28"/>
        </w:rPr>
        <w:t>безопасность.</w:t>
      </w:r>
    </w:p>
    <w:p w14:paraId="27FADF05" w14:textId="3337E899"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Принципиальная необходимость фиксации ребенка в</w:t>
      </w:r>
      <w:r w:rsidR="00CF1BB6">
        <w:rPr>
          <w:rFonts w:ascii="Times New Roman" w:hAnsi="Times New Roman" w:cs="Times New Roman"/>
          <w:color w:val="000000"/>
          <w:sz w:val="28"/>
          <w:szCs w:val="28"/>
        </w:rPr>
        <w:t xml:space="preserve"> </w:t>
      </w:r>
      <w:r w:rsidRPr="00533E7C">
        <w:rPr>
          <w:rFonts w:ascii="Times New Roman" w:hAnsi="Times New Roman" w:cs="Times New Roman"/>
          <w:color w:val="000000"/>
          <w:sz w:val="28"/>
          <w:szCs w:val="28"/>
        </w:rPr>
        <w:t>автомобиле в</w:t>
      </w:r>
      <w:r w:rsidR="00CF1BB6">
        <w:rPr>
          <w:rFonts w:ascii="Times New Roman" w:hAnsi="Times New Roman" w:cs="Times New Roman"/>
          <w:color w:val="000000"/>
          <w:sz w:val="28"/>
          <w:szCs w:val="28"/>
        </w:rPr>
        <w:t xml:space="preserve"> </w:t>
      </w:r>
      <w:r w:rsidRPr="00533E7C">
        <w:rPr>
          <w:rFonts w:ascii="Times New Roman" w:hAnsi="Times New Roman" w:cs="Times New Roman"/>
          <w:color w:val="000000"/>
          <w:sz w:val="28"/>
          <w:szCs w:val="28"/>
        </w:rPr>
        <w:t>специальном детском удерживающем устройстве, а</w:t>
      </w:r>
      <w:r w:rsidR="00CF1BB6">
        <w:rPr>
          <w:rFonts w:ascii="Times New Roman" w:hAnsi="Times New Roman" w:cs="Times New Roman"/>
          <w:color w:val="000000"/>
          <w:sz w:val="28"/>
          <w:szCs w:val="28"/>
        </w:rPr>
        <w:t xml:space="preserve"> </w:t>
      </w:r>
      <w:r w:rsidRPr="00533E7C">
        <w:rPr>
          <w:rFonts w:ascii="Times New Roman" w:hAnsi="Times New Roman" w:cs="Times New Roman"/>
          <w:color w:val="000000"/>
          <w:sz w:val="28"/>
          <w:szCs w:val="28"/>
        </w:rPr>
        <w:t>не</w:t>
      </w:r>
      <w:r w:rsidR="00CF1BB6">
        <w:rPr>
          <w:rFonts w:ascii="Times New Roman" w:hAnsi="Times New Roman" w:cs="Times New Roman"/>
          <w:color w:val="000000"/>
          <w:sz w:val="28"/>
          <w:szCs w:val="28"/>
        </w:rPr>
        <w:t xml:space="preserve"> </w:t>
      </w:r>
      <w:r w:rsidRPr="00533E7C">
        <w:rPr>
          <w:rFonts w:ascii="Times New Roman" w:hAnsi="Times New Roman" w:cs="Times New Roman"/>
          <w:color w:val="000000"/>
          <w:sz w:val="28"/>
          <w:szCs w:val="28"/>
        </w:rPr>
        <w:t>на</w:t>
      </w:r>
      <w:r w:rsidR="00CF1BB6">
        <w:rPr>
          <w:rFonts w:ascii="Times New Roman" w:hAnsi="Times New Roman" w:cs="Times New Roman"/>
          <w:color w:val="000000"/>
          <w:sz w:val="28"/>
          <w:szCs w:val="28"/>
        </w:rPr>
        <w:t xml:space="preserve"> </w:t>
      </w:r>
      <w:r w:rsidRPr="00533E7C">
        <w:rPr>
          <w:rFonts w:ascii="Times New Roman" w:hAnsi="Times New Roman" w:cs="Times New Roman"/>
          <w:color w:val="000000"/>
          <w:sz w:val="28"/>
          <w:szCs w:val="28"/>
        </w:rPr>
        <w:t xml:space="preserve">руках взрослого </w:t>
      </w:r>
      <w:r w:rsidRPr="00533E7C">
        <w:rPr>
          <w:rFonts w:ascii="Times New Roman" w:hAnsi="Times New Roman" w:cs="Times New Roman"/>
          <w:color w:val="000000"/>
          <w:sz w:val="28"/>
          <w:szCs w:val="28"/>
        </w:rPr>
        <w:lastRenderedPageBreak/>
        <w:t>пассажира (родителя), обусловлена тем, что при резком торможении (ударе) со</w:t>
      </w:r>
      <w:r w:rsidR="00CF1BB6">
        <w:rPr>
          <w:rFonts w:ascii="Times New Roman" w:hAnsi="Times New Roman" w:cs="Times New Roman"/>
          <w:color w:val="000000"/>
          <w:sz w:val="28"/>
          <w:szCs w:val="28"/>
        </w:rPr>
        <w:t xml:space="preserve"> </w:t>
      </w:r>
      <w:r w:rsidRPr="00533E7C">
        <w:rPr>
          <w:rFonts w:ascii="Times New Roman" w:hAnsi="Times New Roman" w:cs="Times New Roman"/>
          <w:color w:val="000000"/>
          <w:sz w:val="28"/>
          <w:szCs w:val="28"/>
        </w:rPr>
        <w:t>скоростью в50км/ч вес ребенка возрастает примерно в30 раз, и</w:t>
      </w:r>
      <w:r w:rsidR="00CF1BB6">
        <w:rPr>
          <w:rFonts w:ascii="Times New Roman" w:hAnsi="Times New Roman" w:cs="Times New Roman"/>
          <w:color w:val="000000"/>
          <w:sz w:val="28"/>
          <w:szCs w:val="28"/>
        </w:rPr>
        <w:t xml:space="preserve"> </w:t>
      </w:r>
      <w:r w:rsidRPr="00533E7C">
        <w:rPr>
          <w:rFonts w:ascii="Times New Roman" w:hAnsi="Times New Roman" w:cs="Times New Roman"/>
          <w:color w:val="000000"/>
          <w:sz w:val="28"/>
          <w:szCs w:val="28"/>
        </w:rPr>
        <w:t>удержать его от</w:t>
      </w:r>
      <w:r w:rsidR="00CF1BB6">
        <w:rPr>
          <w:rFonts w:ascii="Times New Roman" w:hAnsi="Times New Roman" w:cs="Times New Roman"/>
          <w:color w:val="000000"/>
          <w:sz w:val="28"/>
          <w:szCs w:val="28"/>
        </w:rPr>
        <w:t xml:space="preserve"> </w:t>
      </w:r>
      <w:r w:rsidRPr="00533E7C">
        <w:rPr>
          <w:rFonts w:ascii="Times New Roman" w:hAnsi="Times New Roman" w:cs="Times New Roman"/>
          <w:color w:val="000000"/>
          <w:sz w:val="28"/>
          <w:szCs w:val="28"/>
        </w:rPr>
        <w:t>резкого удара о</w:t>
      </w:r>
      <w:r w:rsidR="00CF1BB6">
        <w:rPr>
          <w:rFonts w:ascii="Times New Roman" w:hAnsi="Times New Roman" w:cs="Times New Roman"/>
          <w:color w:val="000000"/>
          <w:sz w:val="28"/>
          <w:szCs w:val="28"/>
        </w:rPr>
        <w:t xml:space="preserve"> </w:t>
      </w:r>
      <w:r w:rsidRPr="00533E7C">
        <w:rPr>
          <w:rFonts w:ascii="Times New Roman" w:hAnsi="Times New Roman" w:cs="Times New Roman"/>
          <w:color w:val="000000"/>
          <w:sz w:val="28"/>
          <w:szCs w:val="28"/>
        </w:rPr>
        <w:t>переднее кресло или о</w:t>
      </w:r>
      <w:r w:rsidR="00CF1BB6">
        <w:rPr>
          <w:rFonts w:ascii="Times New Roman" w:hAnsi="Times New Roman" w:cs="Times New Roman"/>
          <w:color w:val="000000"/>
          <w:sz w:val="28"/>
          <w:szCs w:val="28"/>
        </w:rPr>
        <w:t xml:space="preserve"> </w:t>
      </w:r>
      <w:r w:rsidRPr="00533E7C">
        <w:rPr>
          <w:rFonts w:ascii="Times New Roman" w:hAnsi="Times New Roman" w:cs="Times New Roman"/>
          <w:color w:val="000000"/>
          <w:sz w:val="28"/>
          <w:szCs w:val="28"/>
        </w:rPr>
        <w:t>ветровое стекло практически невозможно. Кроме того, взрослый, держащий ребенка на</w:t>
      </w:r>
      <w:r w:rsidR="00CF1BB6">
        <w:rPr>
          <w:rFonts w:ascii="Times New Roman" w:hAnsi="Times New Roman" w:cs="Times New Roman"/>
          <w:color w:val="000000"/>
          <w:sz w:val="28"/>
          <w:szCs w:val="28"/>
        </w:rPr>
        <w:t xml:space="preserve"> </w:t>
      </w:r>
      <w:r w:rsidRPr="00533E7C">
        <w:rPr>
          <w:rFonts w:ascii="Times New Roman" w:hAnsi="Times New Roman" w:cs="Times New Roman"/>
          <w:color w:val="000000"/>
          <w:sz w:val="28"/>
          <w:szCs w:val="28"/>
        </w:rPr>
        <w:t>руках, в</w:t>
      </w:r>
      <w:r w:rsidR="00CF1BB6">
        <w:rPr>
          <w:rFonts w:ascii="Times New Roman" w:hAnsi="Times New Roman" w:cs="Times New Roman"/>
          <w:color w:val="000000"/>
          <w:sz w:val="28"/>
          <w:szCs w:val="28"/>
        </w:rPr>
        <w:t xml:space="preserve"> </w:t>
      </w:r>
      <w:r w:rsidRPr="00533E7C">
        <w:rPr>
          <w:rFonts w:ascii="Times New Roman" w:hAnsi="Times New Roman" w:cs="Times New Roman"/>
          <w:color w:val="000000"/>
          <w:sz w:val="28"/>
          <w:szCs w:val="28"/>
        </w:rPr>
        <w:t>этом случае способен раздавить ребенка своим весом. Именно поэтому перевозка ребенка на</w:t>
      </w:r>
      <w:r w:rsidR="00CF1BB6">
        <w:rPr>
          <w:rFonts w:ascii="Times New Roman" w:hAnsi="Times New Roman" w:cs="Times New Roman"/>
          <w:color w:val="000000"/>
          <w:sz w:val="28"/>
          <w:szCs w:val="28"/>
        </w:rPr>
        <w:t xml:space="preserve"> </w:t>
      </w:r>
      <w:r w:rsidRPr="00533E7C">
        <w:rPr>
          <w:rFonts w:ascii="Times New Roman" w:hAnsi="Times New Roman" w:cs="Times New Roman"/>
          <w:color w:val="000000"/>
          <w:sz w:val="28"/>
          <w:szCs w:val="28"/>
        </w:rPr>
        <w:t>руках считается самой опасной.</w:t>
      </w:r>
    </w:p>
    <w:p w14:paraId="5E4A886C"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Надеюсь, что наша встреча сегодня не оставила вас равнодушными, и вы прислушаетесь к рекомендациям специалистов. Если у вас возникли вопросы, попрошу вас сформулировать их в письменном виде и опустить их на выходе в ящики со смайликами в соответствии со своим впечатлением.</w:t>
      </w:r>
    </w:p>
    <w:p w14:paraId="6C608D9E" w14:textId="77777777" w:rsidR="006B061A" w:rsidRPr="00533E7C" w:rsidRDefault="006B061A" w:rsidP="00533E7C">
      <w:pPr>
        <w:autoSpaceDE w:val="0"/>
        <w:autoSpaceDN w:val="0"/>
        <w:adjustRightInd w:val="0"/>
        <w:spacing w:after="0" w:line="240" w:lineRule="auto"/>
        <w:ind w:firstLine="708"/>
        <w:jc w:val="both"/>
        <w:rPr>
          <w:rFonts w:ascii="Times New Roman" w:eastAsia="Times New Roman" w:hAnsi="Times New Roman" w:cs="Times New Roman"/>
          <w:b/>
          <w:color w:val="000000"/>
          <w:sz w:val="28"/>
          <w:szCs w:val="28"/>
        </w:rPr>
      </w:pPr>
      <w:r w:rsidRPr="00533E7C">
        <w:rPr>
          <w:rFonts w:ascii="Times New Roman" w:hAnsi="Times New Roman" w:cs="Times New Roman"/>
          <w:color w:val="000000"/>
          <w:sz w:val="28"/>
          <w:szCs w:val="28"/>
        </w:rPr>
        <w:t>Безопасных вам дорог и комфортных поездок в автомобиле!</w:t>
      </w:r>
      <w:bookmarkEnd w:id="15"/>
    </w:p>
    <w:p w14:paraId="4F25E64D" w14:textId="02E2F726" w:rsidR="006B061A" w:rsidRDefault="006B061A" w:rsidP="00533E7C">
      <w:pPr>
        <w:spacing w:after="0" w:line="259" w:lineRule="auto"/>
        <w:jc w:val="both"/>
        <w:rPr>
          <w:rFonts w:ascii="Times New Roman" w:hAnsi="Times New Roman" w:cs="Times New Roman"/>
          <w:sz w:val="28"/>
          <w:szCs w:val="28"/>
        </w:rPr>
      </w:pPr>
    </w:p>
    <w:p w14:paraId="58301DCF" w14:textId="563D3303" w:rsidR="00CF1BB6" w:rsidRDefault="00CF1BB6" w:rsidP="00533E7C">
      <w:pPr>
        <w:spacing w:after="0" w:line="259" w:lineRule="auto"/>
        <w:jc w:val="both"/>
        <w:rPr>
          <w:rFonts w:ascii="Times New Roman" w:hAnsi="Times New Roman" w:cs="Times New Roman"/>
          <w:sz w:val="28"/>
          <w:szCs w:val="28"/>
        </w:rPr>
      </w:pPr>
    </w:p>
    <w:p w14:paraId="04DAED1C" w14:textId="65B7781D" w:rsidR="00CF1BB6" w:rsidRDefault="00CF1BB6" w:rsidP="00533E7C">
      <w:pPr>
        <w:spacing w:after="0" w:line="259" w:lineRule="auto"/>
        <w:jc w:val="both"/>
        <w:rPr>
          <w:rFonts w:ascii="Times New Roman" w:hAnsi="Times New Roman" w:cs="Times New Roman"/>
          <w:sz w:val="28"/>
          <w:szCs w:val="28"/>
        </w:rPr>
      </w:pPr>
    </w:p>
    <w:p w14:paraId="4A87E559" w14:textId="511BEBF8" w:rsidR="00CF1BB6" w:rsidRDefault="00CF1BB6" w:rsidP="00533E7C">
      <w:pPr>
        <w:spacing w:after="0" w:line="259" w:lineRule="auto"/>
        <w:jc w:val="both"/>
        <w:rPr>
          <w:rFonts w:ascii="Times New Roman" w:hAnsi="Times New Roman" w:cs="Times New Roman"/>
          <w:sz w:val="28"/>
          <w:szCs w:val="28"/>
        </w:rPr>
      </w:pPr>
    </w:p>
    <w:p w14:paraId="37387B5C" w14:textId="4AFB58FC" w:rsidR="00CF1BB6" w:rsidRDefault="00CF1BB6" w:rsidP="00533E7C">
      <w:pPr>
        <w:spacing w:after="0" w:line="259" w:lineRule="auto"/>
        <w:jc w:val="both"/>
        <w:rPr>
          <w:rFonts w:ascii="Times New Roman" w:hAnsi="Times New Roman" w:cs="Times New Roman"/>
          <w:sz w:val="28"/>
          <w:szCs w:val="28"/>
        </w:rPr>
      </w:pPr>
    </w:p>
    <w:p w14:paraId="27919DA1" w14:textId="6796EDBC" w:rsidR="00CF1BB6" w:rsidRDefault="00CF1BB6" w:rsidP="00533E7C">
      <w:pPr>
        <w:spacing w:after="0" w:line="259" w:lineRule="auto"/>
        <w:jc w:val="both"/>
        <w:rPr>
          <w:rFonts w:ascii="Times New Roman" w:hAnsi="Times New Roman" w:cs="Times New Roman"/>
          <w:sz w:val="28"/>
          <w:szCs w:val="28"/>
        </w:rPr>
      </w:pPr>
    </w:p>
    <w:p w14:paraId="242B3B29" w14:textId="3A2B3C42" w:rsidR="00CF1BB6" w:rsidRDefault="00CF1BB6" w:rsidP="00533E7C">
      <w:pPr>
        <w:spacing w:after="0" w:line="259" w:lineRule="auto"/>
        <w:jc w:val="both"/>
        <w:rPr>
          <w:rFonts w:ascii="Times New Roman" w:hAnsi="Times New Roman" w:cs="Times New Roman"/>
          <w:sz w:val="28"/>
          <w:szCs w:val="28"/>
        </w:rPr>
      </w:pPr>
    </w:p>
    <w:p w14:paraId="27B382C6" w14:textId="04875BF6" w:rsidR="00CF1BB6" w:rsidRDefault="00CF1BB6" w:rsidP="00533E7C">
      <w:pPr>
        <w:spacing w:after="0" w:line="259" w:lineRule="auto"/>
        <w:jc w:val="both"/>
        <w:rPr>
          <w:rFonts w:ascii="Times New Roman" w:hAnsi="Times New Roman" w:cs="Times New Roman"/>
          <w:sz w:val="28"/>
          <w:szCs w:val="28"/>
        </w:rPr>
      </w:pPr>
    </w:p>
    <w:p w14:paraId="57DF9F78" w14:textId="39D49B70" w:rsidR="00CF1BB6" w:rsidRDefault="00CF1BB6" w:rsidP="00533E7C">
      <w:pPr>
        <w:spacing w:after="0" w:line="259" w:lineRule="auto"/>
        <w:jc w:val="both"/>
        <w:rPr>
          <w:rFonts w:ascii="Times New Roman" w:hAnsi="Times New Roman" w:cs="Times New Roman"/>
          <w:sz w:val="28"/>
          <w:szCs w:val="28"/>
        </w:rPr>
      </w:pPr>
    </w:p>
    <w:p w14:paraId="2C5BE70A" w14:textId="2B2DCA5B" w:rsidR="00CF1BB6" w:rsidRDefault="00CF1BB6" w:rsidP="00533E7C">
      <w:pPr>
        <w:spacing w:after="0" w:line="259" w:lineRule="auto"/>
        <w:jc w:val="both"/>
        <w:rPr>
          <w:rFonts w:ascii="Times New Roman" w:hAnsi="Times New Roman" w:cs="Times New Roman"/>
          <w:sz w:val="28"/>
          <w:szCs w:val="28"/>
        </w:rPr>
      </w:pPr>
    </w:p>
    <w:p w14:paraId="16B8C2E1" w14:textId="7B5FD034" w:rsidR="00CF1BB6" w:rsidRDefault="00CF1BB6" w:rsidP="00533E7C">
      <w:pPr>
        <w:spacing w:after="0" w:line="259" w:lineRule="auto"/>
        <w:jc w:val="both"/>
        <w:rPr>
          <w:rFonts w:ascii="Times New Roman" w:hAnsi="Times New Roman" w:cs="Times New Roman"/>
          <w:sz w:val="28"/>
          <w:szCs w:val="28"/>
        </w:rPr>
      </w:pPr>
    </w:p>
    <w:p w14:paraId="25C345D1" w14:textId="09858F06" w:rsidR="00CF1BB6" w:rsidRDefault="00CF1BB6" w:rsidP="00533E7C">
      <w:pPr>
        <w:spacing w:after="0" w:line="259" w:lineRule="auto"/>
        <w:jc w:val="both"/>
        <w:rPr>
          <w:rFonts w:ascii="Times New Roman" w:hAnsi="Times New Roman" w:cs="Times New Roman"/>
          <w:sz w:val="28"/>
          <w:szCs w:val="28"/>
        </w:rPr>
      </w:pPr>
    </w:p>
    <w:p w14:paraId="63CC8190" w14:textId="33C35C6B" w:rsidR="00CF1BB6" w:rsidRDefault="00CF1BB6" w:rsidP="00533E7C">
      <w:pPr>
        <w:spacing w:after="0" w:line="259" w:lineRule="auto"/>
        <w:jc w:val="both"/>
        <w:rPr>
          <w:rFonts w:ascii="Times New Roman" w:hAnsi="Times New Roman" w:cs="Times New Roman"/>
          <w:sz w:val="28"/>
          <w:szCs w:val="28"/>
        </w:rPr>
      </w:pPr>
    </w:p>
    <w:p w14:paraId="68BD3F7F" w14:textId="3E70BA06" w:rsidR="00CF1BB6" w:rsidRDefault="00CF1BB6" w:rsidP="00533E7C">
      <w:pPr>
        <w:spacing w:after="0" w:line="259" w:lineRule="auto"/>
        <w:jc w:val="both"/>
        <w:rPr>
          <w:rFonts w:ascii="Times New Roman" w:hAnsi="Times New Roman" w:cs="Times New Roman"/>
          <w:sz w:val="28"/>
          <w:szCs w:val="28"/>
        </w:rPr>
      </w:pPr>
    </w:p>
    <w:p w14:paraId="059D4416" w14:textId="1B46FADA" w:rsidR="00CF1BB6" w:rsidRDefault="00CF1BB6" w:rsidP="00533E7C">
      <w:pPr>
        <w:spacing w:after="0" w:line="259" w:lineRule="auto"/>
        <w:jc w:val="both"/>
        <w:rPr>
          <w:rFonts w:ascii="Times New Roman" w:hAnsi="Times New Roman" w:cs="Times New Roman"/>
          <w:sz w:val="28"/>
          <w:szCs w:val="28"/>
        </w:rPr>
      </w:pPr>
    </w:p>
    <w:p w14:paraId="0D1236BE" w14:textId="3E0903AB" w:rsidR="00CF1BB6" w:rsidRDefault="00CF1BB6" w:rsidP="00533E7C">
      <w:pPr>
        <w:spacing w:after="0" w:line="259" w:lineRule="auto"/>
        <w:jc w:val="both"/>
        <w:rPr>
          <w:rFonts w:ascii="Times New Roman" w:hAnsi="Times New Roman" w:cs="Times New Roman"/>
          <w:sz w:val="28"/>
          <w:szCs w:val="28"/>
        </w:rPr>
      </w:pPr>
    </w:p>
    <w:p w14:paraId="7ADE94DA" w14:textId="7967D840" w:rsidR="00CF1BB6" w:rsidRDefault="00CF1BB6" w:rsidP="00533E7C">
      <w:pPr>
        <w:spacing w:after="0" w:line="259" w:lineRule="auto"/>
        <w:jc w:val="both"/>
        <w:rPr>
          <w:rFonts w:ascii="Times New Roman" w:hAnsi="Times New Roman" w:cs="Times New Roman"/>
          <w:sz w:val="28"/>
          <w:szCs w:val="28"/>
        </w:rPr>
      </w:pPr>
    </w:p>
    <w:p w14:paraId="1FDFF647" w14:textId="44870016" w:rsidR="00CF1BB6" w:rsidRDefault="00CF1BB6" w:rsidP="00533E7C">
      <w:pPr>
        <w:spacing w:after="0" w:line="259" w:lineRule="auto"/>
        <w:jc w:val="both"/>
        <w:rPr>
          <w:rFonts w:ascii="Times New Roman" w:hAnsi="Times New Roman" w:cs="Times New Roman"/>
          <w:sz w:val="28"/>
          <w:szCs w:val="28"/>
        </w:rPr>
      </w:pPr>
    </w:p>
    <w:p w14:paraId="0A1B24DC" w14:textId="664C1AAD" w:rsidR="00CF1BB6" w:rsidRDefault="00CF1BB6" w:rsidP="00533E7C">
      <w:pPr>
        <w:spacing w:after="0" w:line="259" w:lineRule="auto"/>
        <w:jc w:val="both"/>
        <w:rPr>
          <w:rFonts w:ascii="Times New Roman" w:hAnsi="Times New Roman" w:cs="Times New Roman"/>
          <w:sz w:val="28"/>
          <w:szCs w:val="28"/>
        </w:rPr>
      </w:pPr>
    </w:p>
    <w:p w14:paraId="10A83AF0" w14:textId="3742150B" w:rsidR="00CF1BB6" w:rsidRDefault="00CF1BB6" w:rsidP="00533E7C">
      <w:pPr>
        <w:spacing w:after="0" w:line="259" w:lineRule="auto"/>
        <w:jc w:val="both"/>
        <w:rPr>
          <w:rFonts w:ascii="Times New Roman" w:hAnsi="Times New Roman" w:cs="Times New Roman"/>
          <w:sz w:val="28"/>
          <w:szCs w:val="28"/>
        </w:rPr>
      </w:pPr>
    </w:p>
    <w:p w14:paraId="7D2E0D5A" w14:textId="3F290B4D" w:rsidR="00CF1BB6" w:rsidRDefault="00CF1BB6" w:rsidP="00533E7C">
      <w:pPr>
        <w:spacing w:after="0" w:line="259" w:lineRule="auto"/>
        <w:jc w:val="both"/>
        <w:rPr>
          <w:rFonts w:ascii="Times New Roman" w:hAnsi="Times New Roman" w:cs="Times New Roman"/>
          <w:sz w:val="28"/>
          <w:szCs w:val="28"/>
        </w:rPr>
      </w:pPr>
    </w:p>
    <w:p w14:paraId="24A35840" w14:textId="2080451A" w:rsidR="00CF1BB6" w:rsidRDefault="00CF1BB6" w:rsidP="00533E7C">
      <w:pPr>
        <w:spacing w:after="0" w:line="259" w:lineRule="auto"/>
        <w:jc w:val="both"/>
        <w:rPr>
          <w:rFonts w:ascii="Times New Roman" w:hAnsi="Times New Roman" w:cs="Times New Roman"/>
          <w:sz w:val="28"/>
          <w:szCs w:val="28"/>
        </w:rPr>
      </w:pPr>
    </w:p>
    <w:p w14:paraId="73E7BB87" w14:textId="14DC20D6" w:rsidR="00CF1BB6" w:rsidRDefault="00CF1BB6" w:rsidP="00533E7C">
      <w:pPr>
        <w:spacing w:after="0" w:line="259" w:lineRule="auto"/>
        <w:jc w:val="both"/>
        <w:rPr>
          <w:rFonts w:ascii="Times New Roman" w:hAnsi="Times New Roman" w:cs="Times New Roman"/>
          <w:sz w:val="28"/>
          <w:szCs w:val="28"/>
        </w:rPr>
      </w:pPr>
    </w:p>
    <w:p w14:paraId="5BE46644" w14:textId="789307A7" w:rsidR="00CF1BB6" w:rsidRDefault="00CF1BB6" w:rsidP="00533E7C">
      <w:pPr>
        <w:spacing w:after="0" w:line="259" w:lineRule="auto"/>
        <w:jc w:val="both"/>
        <w:rPr>
          <w:rFonts w:ascii="Times New Roman" w:hAnsi="Times New Roman" w:cs="Times New Roman"/>
          <w:sz w:val="28"/>
          <w:szCs w:val="28"/>
        </w:rPr>
      </w:pPr>
    </w:p>
    <w:p w14:paraId="3B998595" w14:textId="71720A88" w:rsidR="00CF1BB6" w:rsidRDefault="00CF1BB6" w:rsidP="00533E7C">
      <w:pPr>
        <w:spacing w:after="0" w:line="259" w:lineRule="auto"/>
        <w:jc w:val="both"/>
        <w:rPr>
          <w:rFonts w:ascii="Times New Roman" w:hAnsi="Times New Roman" w:cs="Times New Roman"/>
          <w:sz w:val="28"/>
          <w:szCs w:val="28"/>
        </w:rPr>
      </w:pPr>
    </w:p>
    <w:p w14:paraId="3F0AFAB1" w14:textId="3E443694" w:rsidR="00CF1BB6" w:rsidRDefault="00CF1BB6" w:rsidP="00533E7C">
      <w:pPr>
        <w:spacing w:after="0" w:line="259" w:lineRule="auto"/>
        <w:jc w:val="both"/>
        <w:rPr>
          <w:rFonts w:ascii="Times New Roman" w:hAnsi="Times New Roman" w:cs="Times New Roman"/>
          <w:sz w:val="28"/>
          <w:szCs w:val="28"/>
        </w:rPr>
      </w:pPr>
    </w:p>
    <w:p w14:paraId="59EEA754" w14:textId="168B149A" w:rsidR="00CF1BB6" w:rsidRDefault="00CF1BB6" w:rsidP="00533E7C">
      <w:pPr>
        <w:spacing w:after="0" w:line="259" w:lineRule="auto"/>
        <w:jc w:val="both"/>
        <w:rPr>
          <w:rFonts w:ascii="Times New Roman" w:hAnsi="Times New Roman" w:cs="Times New Roman"/>
          <w:sz w:val="28"/>
          <w:szCs w:val="28"/>
        </w:rPr>
      </w:pPr>
    </w:p>
    <w:p w14:paraId="70A206C6" w14:textId="3C448DE9" w:rsidR="00CF1BB6" w:rsidRDefault="00CF1BB6" w:rsidP="00533E7C">
      <w:pPr>
        <w:spacing w:after="0" w:line="259" w:lineRule="auto"/>
        <w:jc w:val="both"/>
        <w:rPr>
          <w:rFonts w:ascii="Times New Roman" w:hAnsi="Times New Roman" w:cs="Times New Roman"/>
          <w:sz w:val="28"/>
          <w:szCs w:val="28"/>
        </w:rPr>
      </w:pPr>
    </w:p>
    <w:p w14:paraId="2D04FE9C" w14:textId="39430933" w:rsidR="00CF1BB6" w:rsidRDefault="00CF1BB6" w:rsidP="00533E7C">
      <w:pPr>
        <w:spacing w:after="0" w:line="259" w:lineRule="auto"/>
        <w:jc w:val="both"/>
        <w:rPr>
          <w:rFonts w:ascii="Times New Roman" w:hAnsi="Times New Roman" w:cs="Times New Roman"/>
          <w:sz w:val="28"/>
          <w:szCs w:val="28"/>
        </w:rPr>
      </w:pPr>
    </w:p>
    <w:p w14:paraId="5BC4BFB2" w14:textId="7FE11C75" w:rsidR="00CF1BB6" w:rsidRDefault="00CF1BB6" w:rsidP="00533E7C">
      <w:pPr>
        <w:spacing w:after="0" w:line="259" w:lineRule="auto"/>
        <w:jc w:val="both"/>
        <w:rPr>
          <w:rFonts w:ascii="Times New Roman" w:hAnsi="Times New Roman" w:cs="Times New Roman"/>
          <w:sz w:val="28"/>
          <w:szCs w:val="28"/>
        </w:rPr>
      </w:pPr>
    </w:p>
    <w:p w14:paraId="7A0DBAD9" w14:textId="35F990EF" w:rsidR="00CF1BB6" w:rsidRDefault="00CF1BB6" w:rsidP="00533E7C">
      <w:pPr>
        <w:spacing w:after="0" w:line="259" w:lineRule="auto"/>
        <w:jc w:val="both"/>
        <w:rPr>
          <w:rFonts w:ascii="Times New Roman" w:hAnsi="Times New Roman" w:cs="Times New Roman"/>
          <w:sz w:val="28"/>
          <w:szCs w:val="28"/>
        </w:rPr>
      </w:pPr>
    </w:p>
    <w:p w14:paraId="4239FF89" w14:textId="66DB7296" w:rsidR="00CF1BB6" w:rsidRDefault="00CF1BB6" w:rsidP="00533E7C">
      <w:pPr>
        <w:spacing w:after="0" w:line="259" w:lineRule="auto"/>
        <w:jc w:val="both"/>
        <w:rPr>
          <w:rFonts w:ascii="Times New Roman" w:hAnsi="Times New Roman" w:cs="Times New Roman"/>
          <w:sz w:val="28"/>
          <w:szCs w:val="28"/>
        </w:rPr>
      </w:pPr>
    </w:p>
    <w:p w14:paraId="0BC7CCCC" w14:textId="77777777" w:rsidR="00CF1BB6" w:rsidRPr="00533E7C" w:rsidRDefault="00CF1BB6" w:rsidP="00533E7C">
      <w:pPr>
        <w:spacing w:after="0" w:line="259" w:lineRule="auto"/>
        <w:jc w:val="both"/>
        <w:rPr>
          <w:rFonts w:ascii="Times New Roman" w:hAnsi="Times New Roman" w:cs="Times New Roman"/>
          <w:sz w:val="28"/>
          <w:szCs w:val="28"/>
        </w:rPr>
      </w:pPr>
    </w:p>
    <w:p w14:paraId="7C00F435" w14:textId="40431990" w:rsidR="006B061A" w:rsidRPr="00533E7C" w:rsidRDefault="006B061A" w:rsidP="00533E7C">
      <w:pPr>
        <w:shd w:val="clear" w:color="auto" w:fill="FFFFFF"/>
        <w:spacing w:after="0" w:line="240" w:lineRule="auto"/>
        <w:jc w:val="both"/>
        <w:outlineLvl w:val="1"/>
        <w:rPr>
          <w:rFonts w:ascii="Times New Roman" w:eastAsia="Times New Roman" w:hAnsi="Times New Roman" w:cs="Times New Roman"/>
          <w:b/>
          <w:color w:val="000000"/>
          <w:sz w:val="28"/>
          <w:szCs w:val="28"/>
        </w:rPr>
      </w:pPr>
      <w:bookmarkStart w:id="16" w:name="_Toc22678287"/>
      <w:r w:rsidRPr="00533E7C">
        <w:rPr>
          <w:rFonts w:ascii="Times New Roman" w:eastAsia="Times New Roman" w:hAnsi="Times New Roman" w:cs="Times New Roman"/>
          <w:b/>
          <w:color w:val="000000"/>
          <w:sz w:val="28"/>
          <w:szCs w:val="28"/>
        </w:rPr>
        <w:t>3</w:t>
      </w:r>
      <w:bookmarkStart w:id="17" w:name="_Hlk15402685"/>
      <w:r w:rsidRPr="00533E7C">
        <w:rPr>
          <w:rFonts w:ascii="Times New Roman" w:eastAsia="Times New Roman" w:hAnsi="Times New Roman" w:cs="Times New Roman"/>
          <w:b/>
          <w:color w:val="000000"/>
          <w:sz w:val="28"/>
          <w:szCs w:val="28"/>
        </w:rPr>
        <w:t>. Тема:</w:t>
      </w:r>
      <w:r w:rsidR="00CF1BB6">
        <w:rPr>
          <w:rFonts w:ascii="Times New Roman" w:eastAsia="Times New Roman" w:hAnsi="Times New Roman" w:cs="Times New Roman"/>
          <w:b/>
          <w:color w:val="000000"/>
          <w:sz w:val="28"/>
          <w:szCs w:val="28"/>
        </w:rPr>
        <w:t xml:space="preserve"> </w:t>
      </w:r>
      <w:r w:rsidRPr="00533E7C">
        <w:rPr>
          <w:rFonts w:ascii="Times New Roman" w:eastAsia="Times New Roman" w:hAnsi="Times New Roman" w:cs="Times New Roman"/>
          <w:b/>
          <w:color w:val="000000"/>
          <w:sz w:val="28"/>
          <w:szCs w:val="28"/>
        </w:rPr>
        <w:t>«</w:t>
      </w:r>
      <w:r w:rsidRPr="00533E7C">
        <w:rPr>
          <w:rFonts w:ascii="Times New Roman" w:hAnsi="Times New Roman" w:cs="Times New Roman"/>
          <w:b/>
          <w:sz w:val="28"/>
          <w:szCs w:val="28"/>
          <w:shd w:val="clear" w:color="auto" w:fill="FFFFFF"/>
        </w:rPr>
        <w:t xml:space="preserve">Инновационные </w:t>
      </w:r>
      <w:r w:rsidRPr="00533E7C">
        <w:rPr>
          <w:rFonts w:ascii="Times New Roman" w:hAnsi="Times New Roman" w:cs="Times New Roman"/>
          <w:b/>
          <w:sz w:val="28"/>
          <w:szCs w:val="28"/>
        </w:rPr>
        <w:t>средства передвижения, проблемы и причины детского дорожно-транспортного травматизма</w:t>
      </w:r>
      <w:r w:rsidRPr="00533E7C">
        <w:rPr>
          <w:rFonts w:ascii="Times New Roman" w:eastAsia="Times New Roman" w:hAnsi="Times New Roman" w:cs="Times New Roman"/>
          <w:b/>
          <w:color w:val="000000"/>
          <w:sz w:val="28"/>
          <w:szCs w:val="28"/>
        </w:rPr>
        <w:t>»</w:t>
      </w:r>
      <w:bookmarkEnd w:id="9"/>
      <w:bookmarkEnd w:id="16"/>
    </w:p>
    <w:bookmarkEnd w:id="17"/>
    <w:p w14:paraId="4BA58618" w14:textId="77777777" w:rsidR="006B061A" w:rsidRPr="00533E7C" w:rsidRDefault="006B061A" w:rsidP="00533E7C">
      <w:pPr>
        <w:shd w:val="clear" w:color="auto" w:fill="FFFFFF"/>
        <w:spacing w:after="0" w:line="240" w:lineRule="auto"/>
        <w:jc w:val="both"/>
        <w:rPr>
          <w:rFonts w:ascii="Times New Roman" w:eastAsia="Times New Roman" w:hAnsi="Times New Roman" w:cs="Times New Roman"/>
          <w:b/>
          <w:color w:val="000000"/>
          <w:sz w:val="28"/>
          <w:szCs w:val="28"/>
        </w:rPr>
      </w:pPr>
    </w:p>
    <w:p w14:paraId="281635D7" w14:textId="69387763" w:rsidR="006B061A" w:rsidRPr="00533E7C" w:rsidRDefault="006B061A" w:rsidP="00533E7C">
      <w:pPr>
        <w:shd w:val="clear" w:color="auto" w:fill="FFFFFF"/>
        <w:spacing w:after="0" w:line="240" w:lineRule="auto"/>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b/>
          <w:color w:val="000000"/>
          <w:sz w:val="28"/>
          <w:szCs w:val="28"/>
        </w:rPr>
        <w:t>Цель:</w:t>
      </w:r>
      <w:r w:rsidR="00CF1BB6">
        <w:rPr>
          <w:rFonts w:ascii="Times New Roman" w:eastAsia="Times New Roman" w:hAnsi="Times New Roman" w:cs="Times New Roman"/>
          <w:b/>
          <w:color w:val="000000"/>
          <w:sz w:val="28"/>
          <w:szCs w:val="28"/>
        </w:rPr>
        <w:t xml:space="preserve"> </w:t>
      </w:r>
      <w:r w:rsidRPr="00533E7C">
        <w:rPr>
          <w:rFonts w:ascii="Times New Roman" w:eastAsia="Times New Roman" w:hAnsi="Times New Roman" w:cs="Times New Roman"/>
          <w:color w:val="000000"/>
          <w:sz w:val="28"/>
          <w:szCs w:val="28"/>
        </w:rPr>
        <w:t>организация деятельности родителей по профилактике детского дорожно-транспортного травматизма, повышению культуры безопасного поведения ребенка в транспортном средстве и на дороге.</w:t>
      </w:r>
    </w:p>
    <w:p w14:paraId="771C3AE4" w14:textId="77777777" w:rsidR="006B061A" w:rsidRPr="00533E7C" w:rsidRDefault="006B061A" w:rsidP="00533E7C">
      <w:pPr>
        <w:shd w:val="clear" w:color="auto" w:fill="FFFFFF"/>
        <w:spacing w:after="0" w:line="240" w:lineRule="auto"/>
        <w:jc w:val="both"/>
        <w:rPr>
          <w:rFonts w:ascii="Times New Roman" w:eastAsia="Times New Roman" w:hAnsi="Times New Roman" w:cs="Times New Roman"/>
          <w:color w:val="000000"/>
          <w:sz w:val="28"/>
          <w:szCs w:val="28"/>
        </w:rPr>
      </w:pPr>
    </w:p>
    <w:p w14:paraId="110C291A" w14:textId="77777777" w:rsidR="006B061A" w:rsidRPr="00533E7C" w:rsidRDefault="006B061A" w:rsidP="00533E7C">
      <w:pPr>
        <w:shd w:val="clear" w:color="auto" w:fill="FFFFFF"/>
        <w:spacing w:after="0" w:line="240" w:lineRule="auto"/>
        <w:jc w:val="both"/>
        <w:rPr>
          <w:rFonts w:ascii="Times New Roman" w:eastAsia="Times New Roman" w:hAnsi="Times New Roman" w:cs="Times New Roman"/>
          <w:b/>
          <w:color w:val="000000"/>
          <w:sz w:val="28"/>
          <w:szCs w:val="28"/>
        </w:rPr>
      </w:pPr>
      <w:r w:rsidRPr="00533E7C">
        <w:rPr>
          <w:rFonts w:ascii="Times New Roman" w:eastAsia="Times New Roman" w:hAnsi="Times New Roman" w:cs="Times New Roman"/>
          <w:b/>
          <w:color w:val="000000"/>
          <w:sz w:val="28"/>
          <w:szCs w:val="28"/>
        </w:rPr>
        <w:t>Задачи:</w:t>
      </w:r>
    </w:p>
    <w:p w14:paraId="1A91900E" w14:textId="77777777" w:rsidR="006B061A" w:rsidRPr="00533E7C" w:rsidRDefault="006B061A" w:rsidP="00533E7C">
      <w:pPr>
        <w:shd w:val="clear" w:color="auto" w:fill="FFFFFF"/>
        <w:spacing w:after="0" w:line="240" w:lineRule="auto"/>
        <w:ind w:left="567"/>
        <w:contextualSpacing/>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 предоставить возможность родителям школьников получить знания о наличии проблемы травматизма детей в качестве водителей механических транспортных средств, в том числе</w:t>
      </w:r>
      <w:r w:rsidRPr="00533E7C">
        <w:rPr>
          <w:rFonts w:ascii="Times New Roman" w:hAnsi="Times New Roman" w:cs="Times New Roman"/>
          <w:sz w:val="28"/>
          <w:szCs w:val="28"/>
        </w:rPr>
        <w:t xml:space="preserve"> в</w:t>
      </w:r>
      <w:r w:rsidRPr="00533E7C">
        <w:rPr>
          <w:rFonts w:ascii="Times New Roman" w:eastAsia="Times New Roman" w:hAnsi="Times New Roman" w:cs="Times New Roman"/>
          <w:color w:val="000000"/>
          <w:sz w:val="28"/>
          <w:szCs w:val="28"/>
        </w:rPr>
        <w:t xml:space="preserve">елосипеда, мопеда, скутера, </w:t>
      </w:r>
      <w:proofErr w:type="spellStart"/>
      <w:r w:rsidRPr="00533E7C">
        <w:rPr>
          <w:rFonts w:ascii="Times New Roman" w:eastAsia="Times New Roman" w:hAnsi="Times New Roman" w:cs="Times New Roman"/>
          <w:color w:val="000000"/>
          <w:sz w:val="28"/>
          <w:szCs w:val="28"/>
        </w:rPr>
        <w:t>гироскутера</w:t>
      </w:r>
      <w:proofErr w:type="spellEnd"/>
      <w:r w:rsidRPr="00533E7C">
        <w:rPr>
          <w:rFonts w:ascii="Times New Roman" w:eastAsia="Times New Roman" w:hAnsi="Times New Roman" w:cs="Times New Roman"/>
          <w:color w:val="000000"/>
          <w:sz w:val="28"/>
          <w:szCs w:val="28"/>
        </w:rPr>
        <w:t xml:space="preserve">, </w:t>
      </w:r>
      <w:proofErr w:type="spellStart"/>
      <w:r w:rsidRPr="00533E7C">
        <w:rPr>
          <w:rFonts w:ascii="Times New Roman" w:eastAsia="Times New Roman" w:hAnsi="Times New Roman" w:cs="Times New Roman"/>
          <w:color w:val="000000"/>
          <w:sz w:val="28"/>
          <w:szCs w:val="28"/>
        </w:rPr>
        <w:t>моноколеса</w:t>
      </w:r>
      <w:proofErr w:type="spellEnd"/>
      <w:r w:rsidRPr="00533E7C">
        <w:rPr>
          <w:rFonts w:ascii="Times New Roman" w:eastAsia="Times New Roman" w:hAnsi="Times New Roman" w:cs="Times New Roman"/>
          <w:color w:val="000000"/>
          <w:sz w:val="28"/>
          <w:szCs w:val="28"/>
        </w:rPr>
        <w:t xml:space="preserve"> и др.;</w:t>
      </w:r>
    </w:p>
    <w:p w14:paraId="5D50391C" w14:textId="77777777" w:rsidR="006B061A" w:rsidRPr="00533E7C" w:rsidRDefault="006B061A" w:rsidP="00533E7C">
      <w:pPr>
        <w:shd w:val="clear" w:color="auto" w:fill="FFFFFF"/>
        <w:spacing w:after="0" w:line="240" w:lineRule="auto"/>
        <w:ind w:left="567"/>
        <w:contextualSpacing/>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 xml:space="preserve">– разъяснить родителям </w:t>
      </w:r>
      <w:r w:rsidRPr="00533E7C">
        <w:rPr>
          <w:rFonts w:ascii="Times New Roman" w:hAnsi="Times New Roman" w:cs="Times New Roman"/>
          <w:sz w:val="28"/>
          <w:szCs w:val="28"/>
        </w:rPr>
        <w:t>правовое положение участников дорожного движения, управляющих инновационными средствами передвижения,</w:t>
      </w:r>
      <w:r w:rsidRPr="00533E7C">
        <w:rPr>
          <w:rFonts w:ascii="Times New Roman" w:eastAsia="Times New Roman" w:hAnsi="Times New Roman" w:cs="Times New Roman"/>
          <w:color w:val="000000"/>
          <w:sz w:val="28"/>
          <w:szCs w:val="28"/>
        </w:rPr>
        <w:t xml:space="preserve"> ответственность за нарушение ПДД и п.5.35 КоАП РФ;</w:t>
      </w:r>
    </w:p>
    <w:p w14:paraId="69ABC0B5" w14:textId="77777777" w:rsidR="006B061A" w:rsidRPr="00533E7C" w:rsidRDefault="006B061A" w:rsidP="00533E7C">
      <w:pPr>
        <w:shd w:val="clear" w:color="auto" w:fill="FFFFFF"/>
        <w:spacing w:after="0" w:line="240" w:lineRule="auto"/>
        <w:ind w:left="567"/>
        <w:contextualSpacing/>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 побудить родителей сделать самостоятельный осознанный вывод о том, что важнее всего жизнь и здоровье ребенка;</w:t>
      </w:r>
    </w:p>
    <w:p w14:paraId="7D0CE247" w14:textId="77777777" w:rsidR="006B061A" w:rsidRPr="00533E7C" w:rsidRDefault="006B061A" w:rsidP="00533E7C">
      <w:pPr>
        <w:shd w:val="clear" w:color="auto" w:fill="FFFFFF"/>
        <w:spacing w:after="0" w:line="240" w:lineRule="auto"/>
        <w:ind w:left="567"/>
        <w:contextualSpacing/>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 ознакомить с рекомендациями по соблюдению м</w:t>
      </w:r>
      <w:r w:rsidRPr="00533E7C">
        <w:rPr>
          <w:rFonts w:ascii="Times New Roman" w:hAnsi="Times New Roman" w:cs="Times New Roman"/>
          <w:sz w:val="28"/>
          <w:szCs w:val="28"/>
        </w:rPr>
        <w:t>ер безопасности и ответственности лиц, использующих инновационные средства передвижения.</w:t>
      </w:r>
    </w:p>
    <w:p w14:paraId="7251A7AA" w14:textId="77777777" w:rsidR="006B061A" w:rsidRPr="00533E7C" w:rsidRDefault="006B061A" w:rsidP="00533E7C">
      <w:pPr>
        <w:shd w:val="clear" w:color="auto" w:fill="FFFFFF"/>
        <w:spacing w:after="0" w:line="240" w:lineRule="auto"/>
        <w:jc w:val="both"/>
        <w:rPr>
          <w:rFonts w:ascii="Times New Roman" w:eastAsia="Times New Roman" w:hAnsi="Times New Roman" w:cs="Times New Roman"/>
          <w:b/>
          <w:color w:val="000000"/>
          <w:sz w:val="28"/>
          <w:szCs w:val="28"/>
        </w:rPr>
      </w:pPr>
    </w:p>
    <w:p w14:paraId="419A17EC" w14:textId="77777777" w:rsidR="006B061A" w:rsidRPr="00533E7C" w:rsidRDefault="006B061A" w:rsidP="00533E7C">
      <w:pPr>
        <w:shd w:val="clear" w:color="auto" w:fill="FFFFFF"/>
        <w:spacing w:after="0" w:line="240" w:lineRule="auto"/>
        <w:jc w:val="both"/>
        <w:rPr>
          <w:rFonts w:ascii="Times New Roman" w:eastAsia="Times New Roman" w:hAnsi="Times New Roman" w:cs="Times New Roman"/>
          <w:b/>
          <w:color w:val="000000"/>
          <w:sz w:val="28"/>
          <w:szCs w:val="28"/>
        </w:rPr>
      </w:pPr>
      <w:r w:rsidRPr="00533E7C">
        <w:rPr>
          <w:rFonts w:ascii="Times New Roman" w:eastAsia="Times New Roman" w:hAnsi="Times New Roman" w:cs="Times New Roman"/>
          <w:b/>
          <w:color w:val="000000"/>
          <w:sz w:val="28"/>
          <w:szCs w:val="28"/>
        </w:rPr>
        <w:t>Оборудование:</w:t>
      </w:r>
    </w:p>
    <w:p w14:paraId="4F94999E" w14:textId="77777777" w:rsidR="006B061A" w:rsidRPr="00533E7C" w:rsidRDefault="006B061A" w:rsidP="00533E7C">
      <w:pPr>
        <w:shd w:val="clear" w:color="auto" w:fill="FFFFFF"/>
        <w:spacing w:after="0" w:line="240" w:lineRule="auto"/>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 мультимедийная установка;</w:t>
      </w:r>
    </w:p>
    <w:p w14:paraId="12D616EC" w14:textId="77777777" w:rsidR="006B061A" w:rsidRPr="00533E7C" w:rsidRDefault="006B061A" w:rsidP="00533E7C">
      <w:pPr>
        <w:shd w:val="clear" w:color="auto" w:fill="FFFFFF"/>
        <w:spacing w:after="0" w:line="240" w:lineRule="auto"/>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 презентация к родительскому собранию;</w:t>
      </w:r>
    </w:p>
    <w:p w14:paraId="3A3A0B04" w14:textId="77777777" w:rsidR="006B061A" w:rsidRPr="00533E7C" w:rsidRDefault="006B061A" w:rsidP="00533E7C">
      <w:pPr>
        <w:shd w:val="clear" w:color="auto" w:fill="FFFFFF"/>
        <w:spacing w:after="0" w:line="240" w:lineRule="auto"/>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 памятки для родителей.</w:t>
      </w:r>
    </w:p>
    <w:p w14:paraId="5FC56388" w14:textId="77777777" w:rsidR="006B061A" w:rsidRPr="00533E7C" w:rsidRDefault="006B061A" w:rsidP="00533E7C">
      <w:pPr>
        <w:shd w:val="clear" w:color="auto" w:fill="FFFFFF"/>
        <w:spacing w:after="0" w:line="240" w:lineRule="auto"/>
        <w:ind w:firstLine="710"/>
        <w:jc w:val="both"/>
        <w:rPr>
          <w:rFonts w:ascii="Times New Roman" w:eastAsia="Times New Roman" w:hAnsi="Times New Roman" w:cs="Times New Roman"/>
          <w:color w:val="000000"/>
          <w:sz w:val="28"/>
          <w:szCs w:val="28"/>
        </w:rPr>
      </w:pPr>
    </w:p>
    <w:p w14:paraId="32883265" w14:textId="77777777" w:rsidR="006B061A" w:rsidRPr="00533E7C" w:rsidRDefault="006B061A" w:rsidP="00533E7C">
      <w:pPr>
        <w:shd w:val="clear" w:color="auto" w:fill="FFFFFF"/>
        <w:spacing w:after="0" w:line="240" w:lineRule="auto"/>
        <w:ind w:firstLine="709"/>
        <w:jc w:val="both"/>
        <w:rPr>
          <w:rFonts w:ascii="Times New Roman" w:eastAsia="Times New Roman" w:hAnsi="Times New Roman" w:cs="Times New Roman"/>
          <w:color w:val="000000"/>
          <w:sz w:val="28"/>
          <w:szCs w:val="28"/>
          <w:u w:val="single"/>
        </w:rPr>
      </w:pPr>
      <w:r w:rsidRPr="00533E7C">
        <w:rPr>
          <w:rFonts w:ascii="Times New Roman" w:eastAsia="Times New Roman" w:hAnsi="Times New Roman" w:cs="Times New Roman"/>
          <w:color w:val="000000"/>
          <w:sz w:val="28"/>
          <w:szCs w:val="28"/>
          <w:u w:val="single"/>
        </w:rPr>
        <w:t>Педагог:</w:t>
      </w:r>
    </w:p>
    <w:p w14:paraId="2E022C4D" w14:textId="77777777" w:rsidR="006B061A" w:rsidRPr="00533E7C" w:rsidRDefault="006B061A" w:rsidP="00533E7C">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 Уважаемые родители, законные представители несовершеннолетних детей, находящиеся сегодня в этом зале, здравствуйте!</w:t>
      </w:r>
    </w:p>
    <w:p w14:paraId="246A571F" w14:textId="3648F525" w:rsidR="006B061A" w:rsidRPr="00533E7C" w:rsidRDefault="006B061A" w:rsidP="00533E7C">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При</w:t>
      </w:r>
      <w:r w:rsidR="00CF1BB6">
        <w:rPr>
          <w:rFonts w:ascii="Times New Roman" w:eastAsia="Times New Roman" w:hAnsi="Times New Roman" w:cs="Times New Roman"/>
          <w:color w:val="000000"/>
          <w:sz w:val="28"/>
          <w:szCs w:val="28"/>
        </w:rPr>
        <w:t xml:space="preserve"> </w:t>
      </w:r>
      <w:r w:rsidRPr="00533E7C">
        <w:rPr>
          <w:rFonts w:ascii="Times New Roman" w:eastAsia="Times New Roman" w:hAnsi="Times New Roman" w:cs="Times New Roman"/>
          <w:color w:val="000000"/>
          <w:sz w:val="28"/>
          <w:szCs w:val="28"/>
        </w:rPr>
        <w:t>входе в зал вы заметили два ящика с нарисованными на них смайликами</w:t>
      </w:r>
      <w:r w:rsidRPr="00533E7C">
        <w:rPr>
          <w:rFonts w:ascii="Times New Roman" w:eastAsia="Times New Roman" w:hAnsi="Times New Roman" w:cs="Times New Roman"/>
          <w:noProof/>
          <w:sz w:val="28"/>
          <w:szCs w:val="28"/>
        </w:rPr>
        <w:drawing>
          <wp:inline distT="0" distB="0" distL="0" distR="0" wp14:anchorId="3BB3AE7C" wp14:editId="773999F1">
            <wp:extent cx="430530" cy="421640"/>
            <wp:effectExtent l="0" t="0" r="0" b="0"/>
            <wp:docPr id="219" name="Рисунок 44" descr="https://omoro.ru/wp-content/uploads/2018/05/veselii-smailik-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4" descr="https://omoro.ru/wp-content/uploads/2018/05/veselii-smailik-5.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530" cy="421640"/>
                    </a:xfrm>
                    <a:prstGeom prst="rect">
                      <a:avLst/>
                    </a:prstGeom>
                    <a:noFill/>
                    <a:ln>
                      <a:noFill/>
                    </a:ln>
                  </pic:spPr>
                </pic:pic>
              </a:graphicData>
            </a:graphic>
          </wp:inline>
        </w:drawing>
      </w:r>
      <w:r w:rsidRPr="00533E7C">
        <w:rPr>
          <w:rFonts w:ascii="Times New Roman" w:eastAsia="Times New Roman" w:hAnsi="Times New Roman" w:cs="Times New Roman"/>
          <w:color w:val="000000"/>
          <w:sz w:val="28"/>
          <w:szCs w:val="28"/>
        </w:rPr>
        <w:t>и</w:t>
      </w:r>
      <w:r w:rsidRPr="00533E7C">
        <w:rPr>
          <w:rFonts w:ascii="Times New Roman" w:eastAsia="Times New Roman" w:hAnsi="Times New Roman" w:cs="Times New Roman"/>
          <w:noProof/>
          <w:sz w:val="28"/>
          <w:szCs w:val="28"/>
        </w:rPr>
        <w:drawing>
          <wp:inline distT="0" distB="0" distL="0" distR="0" wp14:anchorId="77D3BD04" wp14:editId="11073612">
            <wp:extent cx="421640" cy="421640"/>
            <wp:effectExtent l="0" t="0" r="0" b="0"/>
            <wp:docPr id="220" name="Рисунок 45" descr="https://omoro.ru/wp-content/uploads/2018/05/grystnii-smailik-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5" descr="https://omoro.ru/wp-content/uploads/2018/05/grystnii-smailik-20.jpg"/>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1640" cy="421640"/>
                    </a:xfrm>
                    <a:prstGeom prst="rect">
                      <a:avLst/>
                    </a:prstGeom>
                    <a:noFill/>
                    <a:ln>
                      <a:noFill/>
                    </a:ln>
                  </pic:spPr>
                </pic:pic>
              </a:graphicData>
            </a:graphic>
          </wp:inline>
        </w:drawing>
      </w:r>
      <w:r w:rsidRPr="00533E7C">
        <w:rPr>
          <w:rFonts w:ascii="Times New Roman" w:eastAsia="Times New Roman" w:hAnsi="Times New Roman" w:cs="Times New Roman"/>
          <w:color w:val="000000"/>
          <w:sz w:val="28"/>
          <w:szCs w:val="28"/>
        </w:rPr>
        <w:t>, а также вам были выданы раздаточные материалы, в которых есть листы бумаги, на которых вы по желанию можете оставить свой отзыв о нашей встрече или пожелания и предложения для нашего дальнейшего сотрудничества и опустить их в ящик, соответствующий вашему впечатлению от встречи.</w:t>
      </w:r>
    </w:p>
    <w:p w14:paraId="1E9D0F3D" w14:textId="77777777" w:rsidR="006B061A" w:rsidRPr="00533E7C" w:rsidRDefault="006B061A" w:rsidP="00533E7C">
      <w:pPr>
        <w:spacing w:after="0" w:line="240" w:lineRule="auto"/>
        <w:ind w:firstLine="709"/>
        <w:jc w:val="both"/>
        <w:rPr>
          <w:rFonts w:ascii="Times New Roman" w:eastAsia="Times New Roman" w:hAnsi="Times New Roman" w:cs="Times New Roman"/>
          <w:b/>
          <w:color w:val="000000"/>
          <w:sz w:val="28"/>
          <w:szCs w:val="28"/>
        </w:rPr>
      </w:pPr>
      <w:r w:rsidRPr="00533E7C">
        <w:rPr>
          <w:rFonts w:ascii="Times New Roman" w:eastAsia="Times New Roman" w:hAnsi="Times New Roman" w:cs="Times New Roman"/>
          <w:color w:val="000000"/>
          <w:sz w:val="28"/>
          <w:szCs w:val="28"/>
        </w:rPr>
        <w:t>Итак, тема нашего собрания сегодня—</w:t>
      </w:r>
      <w:bookmarkStart w:id="18" w:name="_Hlk15403081"/>
      <w:r w:rsidRPr="00533E7C">
        <w:rPr>
          <w:rFonts w:ascii="Times New Roman" w:eastAsia="Times New Roman" w:hAnsi="Times New Roman" w:cs="Times New Roman"/>
          <w:b/>
          <w:color w:val="000000"/>
          <w:sz w:val="28"/>
          <w:szCs w:val="28"/>
        </w:rPr>
        <w:t>«</w:t>
      </w:r>
      <w:r w:rsidRPr="00533E7C">
        <w:rPr>
          <w:rFonts w:ascii="Times New Roman" w:eastAsia="Times New Roman" w:hAnsi="Times New Roman" w:cs="Times New Roman"/>
          <w:color w:val="000000"/>
          <w:sz w:val="28"/>
          <w:szCs w:val="28"/>
        </w:rPr>
        <w:t>Инновационные средства передвижения, проблемы и причины детского дорожно-транспортного травматизма»</w:t>
      </w:r>
      <w:bookmarkEnd w:id="18"/>
      <w:r w:rsidRPr="00533E7C">
        <w:rPr>
          <w:rFonts w:ascii="Times New Roman" w:eastAsia="Times New Roman" w:hAnsi="Times New Roman" w:cs="Times New Roman"/>
          <w:color w:val="000000"/>
          <w:sz w:val="28"/>
          <w:szCs w:val="28"/>
        </w:rPr>
        <w:t>.</w:t>
      </w:r>
    </w:p>
    <w:p w14:paraId="0A5E5BDF" w14:textId="77777777" w:rsidR="006B061A" w:rsidRPr="00533E7C" w:rsidRDefault="006B061A" w:rsidP="00533E7C">
      <w:pPr>
        <w:spacing w:after="0" w:line="240" w:lineRule="auto"/>
        <w:ind w:firstLineChars="202" w:firstLine="566"/>
        <w:jc w:val="both"/>
        <w:rPr>
          <w:rFonts w:ascii="Times New Roman" w:hAnsi="Times New Roman" w:cs="Times New Roman"/>
          <w:sz w:val="28"/>
          <w:szCs w:val="28"/>
        </w:rPr>
      </w:pPr>
      <w:r w:rsidRPr="00533E7C">
        <w:rPr>
          <w:rFonts w:ascii="Times New Roman" w:hAnsi="Times New Roman" w:cs="Times New Roman"/>
          <w:sz w:val="28"/>
          <w:szCs w:val="28"/>
        </w:rPr>
        <w:t xml:space="preserve">За последние несколько лет значительно возросло количество разнообразных средств передвижения. Если раньше были автомобили, мотоциклы, велосипеды, самокаты, ролики и еще несколько других </w:t>
      </w:r>
      <w:r w:rsidRPr="00533E7C">
        <w:rPr>
          <w:rFonts w:ascii="Times New Roman" w:hAnsi="Times New Roman" w:cs="Times New Roman"/>
          <w:sz w:val="28"/>
          <w:szCs w:val="28"/>
        </w:rPr>
        <w:lastRenderedPageBreak/>
        <w:t xml:space="preserve">транспортных средств, то сегодня перечень средств передвижения невероятно обширен. Причем постоянно появляются их новые модификации. </w:t>
      </w:r>
      <w:proofErr w:type="spellStart"/>
      <w:r w:rsidRPr="00533E7C">
        <w:rPr>
          <w:rFonts w:ascii="Times New Roman" w:hAnsi="Times New Roman" w:cs="Times New Roman"/>
          <w:sz w:val="28"/>
          <w:szCs w:val="28"/>
        </w:rPr>
        <w:t>Монобайки</w:t>
      </w:r>
      <w:proofErr w:type="spellEnd"/>
      <w:r w:rsidRPr="00533E7C">
        <w:rPr>
          <w:rFonts w:ascii="Times New Roman" w:hAnsi="Times New Roman" w:cs="Times New Roman"/>
          <w:sz w:val="28"/>
          <w:szCs w:val="28"/>
        </w:rPr>
        <w:t xml:space="preserve">, сегвеи, лонгборды, джамперы, </w:t>
      </w:r>
      <w:proofErr w:type="spellStart"/>
      <w:r w:rsidRPr="00533E7C">
        <w:rPr>
          <w:rFonts w:ascii="Times New Roman" w:hAnsi="Times New Roman" w:cs="Times New Roman"/>
          <w:sz w:val="28"/>
          <w:szCs w:val="28"/>
        </w:rPr>
        <w:t>гироскутеры</w:t>
      </w:r>
      <w:proofErr w:type="spellEnd"/>
      <w:r w:rsidRPr="00533E7C">
        <w:rPr>
          <w:rFonts w:ascii="Times New Roman" w:hAnsi="Times New Roman" w:cs="Times New Roman"/>
          <w:sz w:val="28"/>
          <w:szCs w:val="28"/>
        </w:rPr>
        <w:t xml:space="preserve">, </w:t>
      </w:r>
      <w:proofErr w:type="spellStart"/>
      <w:r w:rsidRPr="00533E7C">
        <w:rPr>
          <w:rFonts w:ascii="Times New Roman" w:hAnsi="Times New Roman" w:cs="Times New Roman"/>
          <w:sz w:val="28"/>
          <w:szCs w:val="28"/>
        </w:rPr>
        <w:t>электросамокаты</w:t>
      </w:r>
      <w:proofErr w:type="spellEnd"/>
      <w:r w:rsidRPr="00533E7C">
        <w:rPr>
          <w:rFonts w:ascii="Times New Roman" w:hAnsi="Times New Roman" w:cs="Times New Roman"/>
          <w:sz w:val="28"/>
          <w:szCs w:val="28"/>
        </w:rPr>
        <w:t xml:space="preserve"> — это лишь малая часть современных устройств, позволяющих их владельцам достаточно быстро передвигаться по городу.</w:t>
      </w:r>
    </w:p>
    <w:p w14:paraId="60F74324" w14:textId="77777777" w:rsidR="006B061A" w:rsidRPr="00533E7C" w:rsidRDefault="006B061A" w:rsidP="00533E7C">
      <w:pPr>
        <w:spacing w:after="0" w:line="240" w:lineRule="auto"/>
        <w:ind w:firstLineChars="202" w:firstLine="566"/>
        <w:jc w:val="both"/>
        <w:rPr>
          <w:rFonts w:ascii="Times New Roman" w:hAnsi="Times New Roman" w:cs="Times New Roman"/>
          <w:b/>
          <w:bCs/>
          <w:iCs/>
          <w:sz w:val="28"/>
          <w:szCs w:val="28"/>
          <w:shd w:val="clear" w:color="auto" w:fill="FFFFFF"/>
        </w:rPr>
      </w:pPr>
      <w:r w:rsidRPr="00533E7C">
        <w:rPr>
          <w:rFonts w:ascii="Times New Roman" w:hAnsi="Times New Roman" w:cs="Times New Roman"/>
          <w:sz w:val="28"/>
          <w:szCs w:val="28"/>
        </w:rPr>
        <w:t>Безусловно, все они являются участниками дорожного движения</w:t>
      </w:r>
      <w:r w:rsidRPr="00533E7C">
        <w:rPr>
          <w:rFonts w:ascii="Times New Roman" w:hAnsi="Times New Roman" w:cs="Times New Roman"/>
          <w:bCs/>
          <w:iCs/>
          <w:sz w:val="28"/>
          <w:szCs w:val="28"/>
        </w:rPr>
        <w:t>.</w:t>
      </w:r>
      <w:r w:rsidRPr="00533E7C">
        <w:rPr>
          <w:rFonts w:ascii="Times New Roman" w:hAnsi="Times New Roman" w:cs="Times New Roman"/>
          <w:b/>
          <w:bCs/>
          <w:iCs/>
          <w:sz w:val="28"/>
          <w:szCs w:val="28"/>
        </w:rPr>
        <w:t xml:space="preserve"> Участник дорожного движения — лицо, принимающее непосредственное участие в процессе движения в качестве водителя, пешехода, пассажира транспортного средства.</w:t>
      </w:r>
      <w:r w:rsidRPr="00533E7C">
        <w:rPr>
          <w:rFonts w:ascii="Times New Roman" w:hAnsi="Times New Roman" w:cs="Times New Roman"/>
          <w:b/>
          <w:bCs/>
          <w:iCs/>
          <w:sz w:val="28"/>
          <w:szCs w:val="28"/>
          <w:shd w:val="clear" w:color="auto" w:fill="FFFFFF"/>
        </w:rPr>
        <w:t xml:space="preserve"> В п. 1.5 Правил дорожного движения</w:t>
      </w:r>
      <w:r w:rsidRPr="00533E7C">
        <w:rPr>
          <w:rFonts w:ascii="Times New Roman" w:hAnsi="Times New Roman" w:cs="Times New Roman"/>
          <w:b/>
          <w:bCs/>
          <w:iCs/>
          <w:sz w:val="28"/>
          <w:szCs w:val="28"/>
          <w:shd w:val="clear" w:color="auto" w:fill="FFFFFF"/>
          <w:vertAlign w:val="superscript"/>
        </w:rPr>
        <w:footnoteReference w:id="5"/>
      </w:r>
      <w:r w:rsidRPr="00533E7C">
        <w:rPr>
          <w:rFonts w:ascii="Times New Roman" w:hAnsi="Times New Roman" w:cs="Times New Roman"/>
          <w:b/>
          <w:bCs/>
          <w:iCs/>
          <w:sz w:val="28"/>
          <w:szCs w:val="28"/>
          <w:shd w:val="clear" w:color="auto" w:fill="FFFFFF"/>
        </w:rPr>
        <w:t xml:space="preserve"> говорится: «Участники дорожного движения должны действовать таким образом, чтобы не создавать опасности для движения и не причинять вреда»</w:t>
      </w:r>
      <w:r w:rsidRPr="00533E7C">
        <w:rPr>
          <w:rFonts w:ascii="Times New Roman" w:hAnsi="Times New Roman" w:cs="Times New Roman"/>
          <w:b/>
          <w:bCs/>
          <w:iCs/>
          <w:sz w:val="28"/>
          <w:szCs w:val="28"/>
          <w:shd w:val="clear" w:color="auto" w:fill="FFFFFF"/>
          <w:vertAlign w:val="superscript"/>
        </w:rPr>
        <w:footnoteReference w:id="6"/>
      </w:r>
      <w:r w:rsidRPr="00533E7C">
        <w:rPr>
          <w:rFonts w:ascii="Times New Roman" w:hAnsi="Times New Roman" w:cs="Times New Roman"/>
          <w:b/>
          <w:bCs/>
          <w:iCs/>
          <w:sz w:val="28"/>
          <w:szCs w:val="28"/>
          <w:shd w:val="clear" w:color="auto" w:fill="FFFFFF"/>
        </w:rPr>
        <w:t>.</w:t>
      </w:r>
    </w:p>
    <w:p w14:paraId="08D7A0B6" w14:textId="77777777" w:rsidR="006B061A" w:rsidRPr="00533E7C" w:rsidRDefault="006B061A" w:rsidP="00533E7C">
      <w:pPr>
        <w:spacing w:after="0" w:line="240" w:lineRule="auto"/>
        <w:ind w:firstLineChars="202" w:firstLine="566"/>
        <w:jc w:val="both"/>
        <w:rPr>
          <w:rFonts w:ascii="Times New Roman" w:hAnsi="Times New Roman" w:cs="Times New Roman"/>
          <w:sz w:val="28"/>
          <w:szCs w:val="28"/>
        </w:rPr>
      </w:pPr>
      <w:r w:rsidRPr="00533E7C">
        <w:rPr>
          <w:rFonts w:ascii="Times New Roman" w:hAnsi="Times New Roman" w:cs="Times New Roman"/>
          <w:sz w:val="28"/>
          <w:szCs w:val="28"/>
          <w:shd w:val="clear" w:color="auto" w:fill="FFFFFF"/>
        </w:rPr>
        <w:t xml:space="preserve">Правила для пешеходов, автомобилистов, мотоциклистов и велосипедистов изложены очень детально, что же касается </w:t>
      </w:r>
      <w:r w:rsidRPr="00533E7C">
        <w:rPr>
          <w:rFonts w:ascii="Times New Roman" w:hAnsi="Times New Roman" w:cs="Times New Roman"/>
          <w:sz w:val="28"/>
          <w:szCs w:val="28"/>
        </w:rPr>
        <w:t>участников дорожного движения, использующих инновационные технологии, то</w:t>
      </w:r>
      <w:r w:rsidRPr="00533E7C">
        <w:rPr>
          <w:rFonts w:ascii="Times New Roman" w:hAnsi="Times New Roman" w:cs="Times New Roman"/>
          <w:sz w:val="28"/>
          <w:szCs w:val="28"/>
          <w:shd w:val="clear" w:color="auto" w:fill="FFFFFF"/>
        </w:rPr>
        <w:t xml:space="preserve"> в настоящее время не предусмотрено </w:t>
      </w:r>
      <w:r w:rsidRPr="00533E7C">
        <w:rPr>
          <w:rFonts w:ascii="Times New Roman" w:hAnsi="Times New Roman" w:cs="Times New Roman"/>
          <w:sz w:val="28"/>
          <w:szCs w:val="28"/>
        </w:rPr>
        <w:t>определение данных средств передвижения и лиц, их использующих, как участников движения, нет регламентации того, каким образом должно осуществляться движение на подобных средствах, а также возрастных ограничений.</w:t>
      </w:r>
    </w:p>
    <w:p w14:paraId="533D176B" w14:textId="27F160AA" w:rsidR="006B061A" w:rsidRPr="00533E7C" w:rsidRDefault="006B061A" w:rsidP="00533E7C">
      <w:pPr>
        <w:spacing w:after="0" w:line="240" w:lineRule="auto"/>
        <w:ind w:firstLineChars="202" w:firstLine="566"/>
        <w:jc w:val="both"/>
        <w:rPr>
          <w:rFonts w:ascii="Times New Roman" w:hAnsi="Times New Roman" w:cs="Times New Roman"/>
          <w:sz w:val="28"/>
          <w:szCs w:val="28"/>
        </w:rPr>
      </w:pPr>
      <w:r w:rsidRPr="00533E7C">
        <w:rPr>
          <w:rFonts w:ascii="Times New Roman" w:hAnsi="Times New Roman" w:cs="Times New Roman"/>
          <w:sz w:val="28"/>
          <w:szCs w:val="28"/>
        </w:rPr>
        <w:t>Однако количество случаев травмирования и наездов на пешеходов стало поводом для</w:t>
      </w:r>
      <w:r w:rsidR="00CF1BB6">
        <w:rPr>
          <w:rFonts w:ascii="Times New Roman" w:hAnsi="Times New Roman" w:cs="Times New Roman"/>
          <w:sz w:val="28"/>
          <w:szCs w:val="28"/>
        </w:rPr>
        <w:t xml:space="preserve"> </w:t>
      </w:r>
      <w:r w:rsidRPr="00533E7C">
        <w:rPr>
          <w:rFonts w:ascii="Times New Roman" w:hAnsi="Times New Roman" w:cs="Times New Roman"/>
          <w:sz w:val="28"/>
          <w:szCs w:val="28"/>
        </w:rPr>
        <w:t>нашего собрания сегодня.</w:t>
      </w:r>
    </w:p>
    <w:p w14:paraId="69B851A4" w14:textId="77777777" w:rsidR="006B061A" w:rsidRPr="00533E7C" w:rsidRDefault="006B061A" w:rsidP="00533E7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rPr>
        <w:t>В начале нашей встречи слово предоставляется сотруднику Госавтоинспекции.</w:t>
      </w:r>
    </w:p>
    <w:p w14:paraId="5F20DE63" w14:textId="77777777" w:rsidR="006B061A" w:rsidRPr="00533E7C" w:rsidRDefault="006B061A" w:rsidP="00533E7C">
      <w:pPr>
        <w:tabs>
          <w:tab w:val="left" w:pos="1692"/>
        </w:tabs>
        <w:spacing w:after="0" w:line="240" w:lineRule="auto"/>
        <w:ind w:firstLine="709"/>
        <w:jc w:val="both"/>
        <w:rPr>
          <w:rFonts w:ascii="Times New Roman" w:hAnsi="Times New Roman" w:cs="Times New Roman"/>
          <w:sz w:val="28"/>
          <w:szCs w:val="28"/>
        </w:rPr>
      </w:pPr>
    </w:p>
    <w:p w14:paraId="0B0065B1" w14:textId="77777777" w:rsidR="006B061A" w:rsidRPr="00533E7C" w:rsidRDefault="006B061A" w:rsidP="00533E7C">
      <w:pPr>
        <w:tabs>
          <w:tab w:val="left" w:pos="1692"/>
        </w:tabs>
        <w:spacing w:after="0" w:line="240" w:lineRule="auto"/>
        <w:ind w:firstLine="709"/>
        <w:jc w:val="both"/>
        <w:rPr>
          <w:rFonts w:ascii="Times New Roman" w:hAnsi="Times New Roman" w:cs="Times New Roman"/>
          <w:sz w:val="28"/>
          <w:szCs w:val="28"/>
          <w:u w:val="single"/>
        </w:rPr>
      </w:pPr>
      <w:bookmarkStart w:id="19" w:name="_Hlk15406638"/>
      <w:r w:rsidRPr="00533E7C">
        <w:rPr>
          <w:rFonts w:ascii="Times New Roman" w:hAnsi="Times New Roman" w:cs="Times New Roman"/>
          <w:sz w:val="28"/>
          <w:szCs w:val="28"/>
          <w:u w:val="single"/>
        </w:rPr>
        <w:t>Сотрудник Госавтоинспекции (педагог</w:t>
      </w:r>
      <w:bookmarkEnd w:id="19"/>
      <w:r w:rsidRPr="00533E7C">
        <w:rPr>
          <w:rFonts w:ascii="Times New Roman" w:hAnsi="Times New Roman" w:cs="Times New Roman"/>
          <w:sz w:val="28"/>
          <w:szCs w:val="28"/>
          <w:u w:val="single"/>
        </w:rPr>
        <w:t>):</w:t>
      </w:r>
    </w:p>
    <w:p w14:paraId="2949F618" w14:textId="77777777" w:rsidR="006B061A" w:rsidRPr="00533E7C" w:rsidRDefault="006B061A" w:rsidP="00533E7C">
      <w:pPr>
        <w:tabs>
          <w:tab w:val="left" w:pos="1692"/>
        </w:tabs>
        <w:spacing w:after="0" w:line="240" w:lineRule="auto"/>
        <w:ind w:firstLine="709"/>
        <w:jc w:val="both"/>
        <w:rPr>
          <w:rFonts w:ascii="Times New Roman" w:hAnsi="Times New Roman" w:cs="Times New Roman"/>
          <w:sz w:val="28"/>
          <w:szCs w:val="28"/>
        </w:rPr>
      </w:pPr>
      <w:r w:rsidRPr="00533E7C">
        <w:rPr>
          <w:rFonts w:ascii="Times New Roman" w:hAnsi="Times New Roman" w:cs="Times New Roman"/>
          <w:sz w:val="28"/>
          <w:szCs w:val="28"/>
        </w:rPr>
        <w:t>— Здравствуйте, уважаемые родители!</w:t>
      </w:r>
    </w:p>
    <w:p w14:paraId="1572B271" w14:textId="77777777" w:rsidR="006B061A" w:rsidRPr="00533E7C" w:rsidRDefault="006B061A" w:rsidP="00533E7C">
      <w:pPr>
        <w:tabs>
          <w:tab w:val="left" w:pos="1692"/>
        </w:tabs>
        <w:spacing w:after="0" w:line="240" w:lineRule="auto"/>
        <w:ind w:firstLine="709"/>
        <w:jc w:val="both"/>
        <w:rPr>
          <w:rFonts w:ascii="Times New Roman" w:hAnsi="Times New Roman" w:cs="Times New Roman"/>
          <w:sz w:val="28"/>
          <w:szCs w:val="28"/>
        </w:rPr>
      </w:pPr>
      <w:r w:rsidRPr="00533E7C">
        <w:rPr>
          <w:rFonts w:ascii="Times New Roman" w:hAnsi="Times New Roman" w:cs="Times New Roman"/>
          <w:sz w:val="28"/>
          <w:szCs w:val="28"/>
        </w:rPr>
        <w:t xml:space="preserve">В начале нашей встречи разрешите выразить вам признательность за то, что нашли время для общения на такую актуальную тему, как </w:t>
      </w:r>
      <w:r w:rsidRPr="00533E7C">
        <w:rPr>
          <w:rFonts w:ascii="Times New Roman" w:hAnsi="Times New Roman" w:cs="Times New Roman"/>
          <w:b/>
          <w:sz w:val="28"/>
          <w:szCs w:val="28"/>
        </w:rPr>
        <w:t>«</w:t>
      </w:r>
      <w:r w:rsidRPr="00533E7C">
        <w:rPr>
          <w:rFonts w:ascii="Times New Roman" w:hAnsi="Times New Roman" w:cs="Times New Roman"/>
          <w:sz w:val="28"/>
          <w:szCs w:val="28"/>
        </w:rPr>
        <w:t>Инновационные средства передвижения, проблемы и причины детского дорожно-транспортного травматизма</w:t>
      </w:r>
      <w:r w:rsidRPr="00533E7C">
        <w:rPr>
          <w:rFonts w:ascii="Times New Roman" w:hAnsi="Times New Roman" w:cs="Times New Roman"/>
          <w:b/>
          <w:sz w:val="28"/>
          <w:szCs w:val="28"/>
        </w:rPr>
        <w:t>»</w:t>
      </w:r>
      <w:r w:rsidRPr="00533E7C">
        <w:rPr>
          <w:rFonts w:ascii="Times New Roman" w:hAnsi="Times New Roman" w:cs="Times New Roman"/>
          <w:sz w:val="28"/>
          <w:szCs w:val="28"/>
        </w:rPr>
        <w:t>. Сегодня эта тема набирает обороты актуальности. Уверен, что, если вы найдете время для общения с ребенком на эту тему в домашних условиях, у нас совместными усилиями получится вычеркнуть проблему детского дорожно-транспортного травматизма и детской смертности от ДТП из списка первостепенных задач!</w:t>
      </w:r>
    </w:p>
    <w:p w14:paraId="6C34439C" w14:textId="72161386" w:rsidR="006B061A" w:rsidRPr="00533E7C" w:rsidRDefault="006B061A" w:rsidP="00533E7C">
      <w:pPr>
        <w:tabs>
          <w:tab w:val="left" w:pos="1692"/>
        </w:tabs>
        <w:spacing w:after="0" w:line="240" w:lineRule="auto"/>
        <w:ind w:firstLine="709"/>
        <w:jc w:val="both"/>
        <w:rPr>
          <w:rFonts w:ascii="Times New Roman" w:eastAsia="Times New Roman" w:hAnsi="Times New Roman" w:cs="Times New Roman"/>
          <w:color w:val="1D1D1D"/>
          <w:sz w:val="28"/>
          <w:szCs w:val="28"/>
        </w:rPr>
      </w:pPr>
      <w:r w:rsidRPr="00533E7C">
        <w:rPr>
          <w:rFonts w:ascii="Times New Roman" w:eastAsia="Times New Roman" w:hAnsi="Times New Roman" w:cs="Times New Roman"/>
          <w:color w:val="1D1D1D"/>
          <w:sz w:val="28"/>
          <w:szCs w:val="28"/>
        </w:rPr>
        <w:t>Большинство неравнодушных граждан задаются вопросом: почему наши дети попадают в дорожно-транспортные происшествия? Казалось бы, ответ простой: если подросток по собственной неосторожности получил травму в дорожно-транспортном происшествии, то это</w:t>
      </w:r>
      <w:r w:rsidR="00CF1BB6">
        <w:rPr>
          <w:rFonts w:ascii="Times New Roman" w:eastAsia="Times New Roman" w:hAnsi="Times New Roman" w:cs="Times New Roman"/>
          <w:color w:val="1D1D1D"/>
          <w:sz w:val="28"/>
          <w:szCs w:val="28"/>
        </w:rPr>
        <w:t xml:space="preserve"> </w:t>
      </w:r>
      <w:r w:rsidRPr="00533E7C">
        <w:rPr>
          <w:rFonts w:ascii="Times New Roman" w:eastAsia="Times New Roman" w:hAnsi="Times New Roman" w:cs="Times New Roman"/>
          <w:color w:val="1D1D1D"/>
          <w:sz w:val="28"/>
          <w:szCs w:val="28"/>
        </w:rPr>
        <w:t xml:space="preserve">вина подростка. Но понятия «вина ребенка» не существует. Дорожное происшествие с его участием означает лишь, что мы, взрослые, где-то недосмотрели, чему-то не научили или же личным примером показали, что можно нарушить «закон дороги». В большинстве своем за случаями детского травматизма на дорогах стоит безучастность взрослых к совершаемым подростками </w:t>
      </w:r>
      <w:r w:rsidRPr="00533E7C">
        <w:rPr>
          <w:rFonts w:ascii="Times New Roman" w:eastAsia="Times New Roman" w:hAnsi="Times New Roman" w:cs="Times New Roman"/>
          <w:color w:val="1D1D1D"/>
          <w:sz w:val="28"/>
          <w:szCs w:val="28"/>
        </w:rPr>
        <w:lastRenderedPageBreak/>
        <w:t>правонарушениям, а часто взрослые сами способствуют этому, приобретая подросткам дорогостоящие средства передвижения, бездумное пользование которыми приводит к дорожно-транспортным происшествиям. Обратимся к характеристикам основных инновационных средств.</w:t>
      </w:r>
    </w:p>
    <w:p w14:paraId="2C12981B" w14:textId="77777777" w:rsidR="006B061A" w:rsidRPr="00533E7C" w:rsidRDefault="006B061A" w:rsidP="00533E7C">
      <w:pPr>
        <w:spacing w:after="0" w:line="240" w:lineRule="auto"/>
        <w:ind w:firstLineChars="202" w:firstLine="566"/>
        <w:jc w:val="both"/>
        <w:rPr>
          <w:rFonts w:ascii="Times New Roman" w:hAnsi="Times New Roman" w:cs="Times New Roman"/>
          <w:sz w:val="28"/>
          <w:szCs w:val="28"/>
        </w:rPr>
      </w:pPr>
      <w:r w:rsidRPr="00533E7C">
        <w:rPr>
          <w:rFonts w:ascii="Times New Roman" w:hAnsi="Times New Roman" w:cs="Times New Roman"/>
          <w:noProof/>
          <w:sz w:val="28"/>
          <w:szCs w:val="28"/>
        </w:rPr>
        <w:drawing>
          <wp:anchor distT="0" distB="0" distL="114300" distR="114300" simplePos="0" relativeHeight="251662336" behindDoc="0" locked="0" layoutInCell="1" allowOverlap="1" wp14:anchorId="5CB20E81" wp14:editId="35E34D05">
            <wp:simplePos x="0" y="0"/>
            <wp:positionH relativeFrom="column">
              <wp:posOffset>281305</wp:posOffset>
            </wp:positionH>
            <wp:positionV relativeFrom="paragraph">
              <wp:posOffset>0</wp:posOffset>
            </wp:positionV>
            <wp:extent cx="2219325" cy="2219325"/>
            <wp:effectExtent l="0" t="0" r="0" b="0"/>
            <wp:wrapSquare wrapText="bothSides"/>
            <wp:docPr id="243" name="Рисунок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6"/>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anchor>
        </w:drawing>
      </w:r>
      <w:r w:rsidRPr="00533E7C">
        <w:rPr>
          <w:rFonts w:ascii="Times New Roman" w:hAnsi="Times New Roman" w:cs="Times New Roman"/>
          <w:b/>
          <w:sz w:val="28"/>
          <w:szCs w:val="28"/>
          <w:shd w:val="clear" w:color="auto" w:fill="FFFFFF"/>
        </w:rPr>
        <w:t>Сегвей</w:t>
      </w:r>
      <w:r w:rsidRPr="00533E7C">
        <w:rPr>
          <w:rFonts w:ascii="Times New Roman" w:hAnsi="Times New Roman" w:cs="Times New Roman"/>
          <w:sz w:val="28"/>
          <w:szCs w:val="28"/>
          <w:shd w:val="clear" w:color="auto" w:fill="FFFFFF"/>
        </w:rPr>
        <w:t xml:space="preserve"> — </w:t>
      </w:r>
      <w:r w:rsidRPr="00533E7C">
        <w:rPr>
          <w:rFonts w:ascii="Times New Roman" w:hAnsi="Times New Roman" w:cs="Times New Roman"/>
          <w:sz w:val="28"/>
          <w:szCs w:val="28"/>
        </w:rPr>
        <w:t>наиболее популярный современный вид городского транспорта, который уже давно признан в Западной Европе. Конструкция его проста: удобная платформа и два колеса. Что касается преимуществ, то они бесспорны. В частности, на сегвее можно комфортно кататься по пешеходной зоне, навсегда позабыв о пробках. С точки зрения технических характеристик, сегвей является своеобразным электрическим самобалансирующимся скутером. Его платформа балансирует автоматически при смене положения корпуса: наклон вперед служит импульсом для движения. Для сброса скорости достаточно отклонить корпус в противоположную сторону. Остановка и задний ход происходят также при наклоне корпуса к себе. Скорость сегвея — до 50 км/ч., а его масса может достигать 45 кг. При полной зарядке батареи можно проехать около 40 км.</w:t>
      </w:r>
    </w:p>
    <w:p w14:paraId="606214F4" w14:textId="77777777" w:rsidR="006B061A" w:rsidRPr="00533E7C" w:rsidRDefault="006B061A" w:rsidP="00533E7C">
      <w:pPr>
        <w:spacing w:after="0" w:line="240" w:lineRule="auto"/>
        <w:ind w:firstLineChars="202" w:firstLine="566"/>
        <w:jc w:val="both"/>
        <w:rPr>
          <w:rFonts w:ascii="Times New Roman" w:hAnsi="Times New Roman" w:cs="Times New Roman"/>
          <w:sz w:val="28"/>
          <w:szCs w:val="28"/>
        </w:rPr>
      </w:pPr>
      <w:r w:rsidRPr="00533E7C">
        <w:rPr>
          <w:rFonts w:ascii="Times New Roman" w:hAnsi="Times New Roman" w:cs="Times New Roman"/>
          <w:noProof/>
          <w:sz w:val="28"/>
          <w:szCs w:val="28"/>
        </w:rPr>
        <w:drawing>
          <wp:anchor distT="0" distB="0" distL="114300" distR="114300" simplePos="0" relativeHeight="251663360" behindDoc="0" locked="0" layoutInCell="1" allowOverlap="1" wp14:anchorId="6C0E90B4" wp14:editId="05D24C12">
            <wp:simplePos x="0" y="0"/>
            <wp:positionH relativeFrom="column">
              <wp:posOffset>281305</wp:posOffset>
            </wp:positionH>
            <wp:positionV relativeFrom="paragraph">
              <wp:posOffset>635</wp:posOffset>
            </wp:positionV>
            <wp:extent cx="2145030" cy="1609725"/>
            <wp:effectExtent l="0" t="0" r="0" b="0"/>
            <wp:wrapSquare wrapText="bothSides"/>
            <wp:docPr id="242" name="Рисунок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7"/>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45030" cy="1609725"/>
                    </a:xfrm>
                    <a:prstGeom prst="rect">
                      <a:avLst/>
                    </a:prstGeom>
                    <a:noFill/>
                    <a:ln>
                      <a:noFill/>
                    </a:ln>
                  </pic:spPr>
                </pic:pic>
              </a:graphicData>
            </a:graphic>
          </wp:anchor>
        </w:drawing>
      </w:r>
      <w:proofErr w:type="spellStart"/>
      <w:r w:rsidRPr="00533E7C">
        <w:rPr>
          <w:rFonts w:ascii="Times New Roman" w:hAnsi="Times New Roman" w:cs="Times New Roman"/>
          <w:b/>
          <w:sz w:val="28"/>
          <w:szCs w:val="28"/>
          <w:shd w:val="clear" w:color="auto" w:fill="FFFFFF"/>
        </w:rPr>
        <w:t>Гироскутер</w:t>
      </w:r>
      <w:proofErr w:type="spellEnd"/>
      <w:r w:rsidRPr="00533E7C">
        <w:rPr>
          <w:rFonts w:ascii="Times New Roman" w:hAnsi="Times New Roman" w:cs="Times New Roman"/>
          <w:sz w:val="28"/>
          <w:szCs w:val="28"/>
          <w:shd w:val="clear" w:color="auto" w:fill="FFFFFF"/>
        </w:rPr>
        <w:t xml:space="preserve"> — </w:t>
      </w:r>
      <w:r w:rsidRPr="00533E7C">
        <w:rPr>
          <w:rFonts w:ascii="Times New Roman" w:hAnsi="Times New Roman" w:cs="Times New Roman"/>
          <w:sz w:val="28"/>
          <w:szCs w:val="28"/>
        </w:rPr>
        <w:t>это тот же сегвей, только без руля. Отсутствие рулевой коробки делает этот вид транспорта более легким, мобильным. Вес устройства не превышает 12 кг. Максимальная скорость, которую можно развить, — 15 км/ч.</w:t>
      </w:r>
    </w:p>
    <w:p w14:paraId="2DCAC9FB" w14:textId="77777777" w:rsidR="006B061A" w:rsidRPr="00533E7C" w:rsidRDefault="006B061A" w:rsidP="00533E7C">
      <w:pPr>
        <w:spacing w:after="0" w:line="240" w:lineRule="auto"/>
        <w:ind w:firstLineChars="202" w:firstLine="568"/>
        <w:jc w:val="both"/>
        <w:rPr>
          <w:rFonts w:ascii="Times New Roman" w:hAnsi="Times New Roman" w:cs="Times New Roman"/>
          <w:b/>
          <w:sz w:val="28"/>
          <w:szCs w:val="28"/>
          <w:shd w:val="clear" w:color="auto" w:fill="FFFFFF"/>
        </w:rPr>
      </w:pPr>
    </w:p>
    <w:tbl>
      <w:tblPr>
        <w:tblW w:w="0" w:type="auto"/>
        <w:tblLook w:val="04A0" w:firstRow="1" w:lastRow="0" w:firstColumn="1" w:lastColumn="0" w:noHBand="0" w:noVBand="1"/>
      </w:tblPr>
      <w:tblGrid>
        <w:gridCol w:w="3754"/>
        <w:gridCol w:w="5601"/>
      </w:tblGrid>
      <w:tr w:rsidR="006B061A" w:rsidRPr="00533E7C" w14:paraId="613AB66B" w14:textId="77777777" w:rsidTr="00533E7C">
        <w:tc>
          <w:tcPr>
            <w:tcW w:w="3786" w:type="dxa"/>
            <w:shd w:val="clear" w:color="auto" w:fill="auto"/>
          </w:tcPr>
          <w:p w14:paraId="57B366E4" w14:textId="77777777" w:rsidR="006B061A" w:rsidRPr="00533E7C" w:rsidRDefault="006B061A" w:rsidP="00533E7C">
            <w:pPr>
              <w:spacing w:after="0" w:line="240" w:lineRule="auto"/>
              <w:jc w:val="both"/>
              <w:rPr>
                <w:rFonts w:ascii="Times New Roman" w:hAnsi="Times New Roman" w:cs="Times New Roman"/>
                <w:b/>
                <w:sz w:val="28"/>
                <w:szCs w:val="28"/>
                <w:shd w:val="clear" w:color="auto" w:fill="FFFFFF"/>
              </w:rPr>
            </w:pPr>
            <w:r w:rsidRPr="00533E7C">
              <w:rPr>
                <w:rFonts w:ascii="Times New Roman" w:hAnsi="Times New Roman" w:cs="Times New Roman"/>
                <w:noProof/>
                <w:sz w:val="28"/>
                <w:szCs w:val="28"/>
              </w:rPr>
              <w:drawing>
                <wp:inline distT="0" distB="0" distL="0" distR="0" wp14:anchorId="6FBCF99F" wp14:editId="3FC1339C">
                  <wp:extent cx="1954530" cy="1954530"/>
                  <wp:effectExtent l="0" t="0" r="0" b="0"/>
                  <wp:docPr id="221" name="Рисунок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8"/>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54530" cy="1954530"/>
                          </a:xfrm>
                          <a:prstGeom prst="rect">
                            <a:avLst/>
                          </a:prstGeom>
                          <a:noFill/>
                          <a:ln>
                            <a:noFill/>
                          </a:ln>
                        </pic:spPr>
                      </pic:pic>
                    </a:graphicData>
                  </a:graphic>
                </wp:inline>
              </w:drawing>
            </w:r>
          </w:p>
        </w:tc>
        <w:tc>
          <w:tcPr>
            <w:tcW w:w="5842" w:type="dxa"/>
            <w:shd w:val="clear" w:color="auto" w:fill="auto"/>
          </w:tcPr>
          <w:p w14:paraId="187F2853" w14:textId="53F7FD9B" w:rsidR="006B061A" w:rsidRPr="00533E7C" w:rsidRDefault="006B061A" w:rsidP="00533E7C">
            <w:pPr>
              <w:spacing w:after="0" w:line="240" w:lineRule="auto"/>
              <w:jc w:val="both"/>
              <w:rPr>
                <w:rFonts w:ascii="Times New Roman" w:hAnsi="Times New Roman" w:cs="Times New Roman"/>
                <w:b/>
                <w:sz w:val="28"/>
                <w:szCs w:val="28"/>
                <w:shd w:val="clear" w:color="auto" w:fill="FFFFFF"/>
              </w:rPr>
            </w:pPr>
            <w:proofErr w:type="spellStart"/>
            <w:r w:rsidRPr="00533E7C">
              <w:rPr>
                <w:rFonts w:ascii="Times New Roman" w:hAnsi="Times New Roman" w:cs="Times New Roman"/>
                <w:b/>
                <w:sz w:val="28"/>
                <w:szCs w:val="28"/>
                <w:shd w:val="clear" w:color="auto" w:fill="FFFFFF"/>
              </w:rPr>
              <w:t>Моноколесо</w:t>
            </w:r>
            <w:proofErr w:type="spellEnd"/>
            <w:r w:rsidRPr="00533E7C">
              <w:rPr>
                <w:rFonts w:ascii="Times New Roman" w:hAnsi="Times New Roman" w:cs="Times New Roman"/>
                <w:sz w:val="28"/>
                <w:szCs w:val="28"/>
                <w:shd w:val="clear" w:color="auto" w:fill="FFFFFF"/>
              </w:rPr>
              <w:t xml:space="preserve"> — </w:t>
            </w:r>
            <w:r w:rsidRPr="00533E7C">
              <w:rPr>
                <w:rFonts w:ascii="Times New Roman" w:hAnsi="Times New Roman" w:cs="Times New Roman"/>
                <w:sz w:val="28"/>
                <w:szCs w:val="28"/>
              </w:rPr>
              <w:t xml:space="preserve">тот же </w:t>
            </w:r>
            <w:proofErr w:type="spellStart"/>
            <w:r w:rsidRPr="00533E7C">
              <w:rPr>
                <w:rFonts w:ascii="Times New Roman" w:hAnsi="Times New Roman" w:cs="Times New Roman"/>
                <w:sz w:val="28"/>
                <w:szCs w:val="28"/>
              </w:rPr>
              <w:t>гироскутер</w:t>
            </w:r>
            <w:proofErr w:type="spellEnd"/>
            <w:r w:rsidRPr="00533E7C">
              <w:rPr>
                <w:rFonts w:ascii="Times New Roman" w:hAnsi="Times New Roman" w:cs="Times New Roman"/>
                <w:sz w:val="28"/>
                <w:szCs w:val="28"/>
              </w:rPr>
              <w:t xml:space="preserve">, только с одним колесом. Балансом </w:t>
            </w:r>
            <w:proofErr w:type="spellStart"/>
            <w:r w:rsidRPr="00533E7C">
              <w:rPr>
                <w:rFonts w:ascii="Times New Roman" w:hAnsi="Times New Roman" w:cs="Times New Roman"/>
                <w:sz w:val="28"/>
                <w:szCs w:val="28"/>
              </w:rPr>
              <w:t>моноколеса</w:t>
            </w:r>
            <w:proofErr w:type="spellEnd"/>
            <w:r w:rsidRPr="00533E7C">
              <w:rPr>
                <w:rFonts w:ascii="Times New Roman" w:hAnsi="Times New Roman" w:cs="Times New Roman"/>
                <w:sz w:val="28"/>
                <w:szCs w:val="28"/>
              </w:rPr>
              <w:t xml:space="preserve"> управляют датчики наклона и гироскопы, расположенные в самом колесе. Главное условие, необходимое</w:t>
            </w:r>
            <w:r w:rsidR="00CF1BB6">
              <w:rPr>
                <w:rFonts w:ascii="Times New Roman" w:hAnsi="Times New Roman" w:cs="Times New Roman"/>
                <w:sz w:val="28"/>
                <w:szCs w:val="28"/>
              </w:rPr>
              <w:t xml:space="preserve"> </w:t>
            </w:r>
            <w:r w:rsidRPr="00533E7C">
              <w:rPr>
                <w:rFonts w:ascii="Times New Roman" w:hAnsi="Times New Roman" w:cs="Times New Roman"/>
                <w:sz w:val="28"/>
                <w:szCs w:val="28"/>
              </w:rPr>
              <w:t>при его управлении, — умение держать равновесие. Максимальная скорость — до 15 км/ч. Вес не превышает 10 кг.</w:t>
            </w:r>
          </w:p>
        </w:tc>
      </w:tr>
    </w:tbl>
    <w:p w14:paraId="2474FE8A" w14:textId="18766E8C" w:rsidR="006B061A" w:rsidRPr="00533E7C" w:rsidRDefault="006B061A" w:rsidP="00533E7C">
      <w:pPr>
        <w:spacing w:after="0" w:line="240" w:lineRule="auto"/>
        <w:ind w:firstLineChars="202" w:firstLine="566"/>
        <w:jc w:val="both"/>
        <w:rPr>
          <w:rFonts w:ascii="Times New Roman" w:hAnsi="Times New Roman" w:cs="Times New Roman"/>
          <w:sz w:val="28"/>
          <w:szCs w:val="28"/>
        </w:rPr>
      </w:pPr>
      <w:r w:rsidRPr="00533E7C">
        <w:rPr>
          <w:rFonts w:ascii="Times New Roman" w:hAnsi="Times New Roman" w:cs="Times New Roman"/>
          <w:sz w:val="28"/>
          <w:szCs w:val="28"/>
        </w:rPr>
        <w:t xml:space="preserve">Это единственное транспортное средство из представленных, которое в сложенном состоянии можно переносить в сумке. </w:t>
      </w:r>
      <w:proofErr w:type="gramStart"/>
      <w:r w:rsidRPr="00533E7C">
        <w:rPr>
          <w:rFonts w:ascii="Times New Roman" w:hAnsi="Times New Roman" w:cs="Times New Roman"/>
          <w:sz w:val="28"/>
          <w:szCs w:val="28"/>
        </w:rPr>
        <w:t>Моно</w:t>
      </w:r>
      <w:r w:rsidR="00CF1BB6">
        <w:rPr>
          <w:rFonts w:ascii="Times New Roman" w:hAnsi="Times New Roman" w:cs="Times New Roman"/>
          <w:sz w:val="28"/>
          <w:szCs w:val="28"/>
        </w:rPr>
        <w:t xml:space="preserve"> </w:t>
      </w:r>
      <w:r w:rsidRPr="00533E7C">
        <w:rPr>
          <w:rFonts w:ascii="Times New Roman" w:hAnsi="Times New Roman" w:cs="Times New Roman"/>
          <w:sz w:val="28"/>
          <w:szCs w:val="28"/>
        </w:rPr>
        <w:t>колесо</w:t>
      </w:r>
      <w:proofErr w:type="gramEnd"/>
      <w:r w:rsidRPr="00533E7C">
        <w:rPr>
          <w:rFonts w:ascii="Times New Roman" w:hAnsi="Times New Roman" w:cs="Times New Roman"/>
          <w:sz w:val="28"/>
          <w:szCs w:val="28"/>
        </w:rPr>
        <w:t xml:space="preserve"> способствует тренировке координации тела. Именно поэтому начинающим </w:t>
      </w:r>
      <w:proofErr w:type="gramStart"/>
      <w:r w:rsidRPr="00533E7C">
        <w:rPr>
          <w:rFonts w:ascii="Times New Roman" w:hAnsi="Times New Roman" w:cs="Times New Roman"/>
          <w:sz w:val="28"/>
          <w:szCs w:val="28"/>
        </w:rPr>
        <w:t>моно</w:t>
      </w:r>
      <w:r w:rsidR="00CF1BB6">
        <w:rPr>
          <w:rFonts w:ascii="Times New Roman" w:hAnsi="Times New Roman" w:cs="Times New Roman"/>
          <w:sz w:val="28"/>
          <w:szCs w:val="28"/>
        </w:rPr>
        <w:t xml:space="preserve"> </w:t>
      </w:r>
      <w:r w:rsidRPr="00533E7C">
        <w:rPr>
          <w:rFonts w:ascii="Times New Roman" w:hAnsi="Times New Roman" w:cs="Times New Roman"/>
          <w:sz w:val="28"/>
          <w:szCs w:val="28"/>
        </w:rPr>
        <w:t>байкерам</w:t>
      </w:r>
      <w:proofErr w:type="gramEnd"/>
      <w:r w:rsidRPr="00533E7C">
        <w:rPr>
          <w:rFonts w:ascii="Times New Roman" w:hAnsi="Times New Roman" w:cs="Times New Roman"/>
          <w:sz w:val="28"/>
          <w:szCs w:val="28"/>
        </w:rPr>
        <w:t xml:space="preserve"> лучше кататься в шлеме и наколенниках. Да и популярно это современное средство передвижения в основном у подростков.</w:t>
      </w:r>
    </w:p>
    <w:p w14:paraId="3755BB8A" w14:textId="77777777" w:rsidR="006B061A" w:rsidRPr="00533E7C" w:rsidRDefault="006B061A" w:rsidP="00533E7C">
      <w:pPr>
        <w:spacing w:after="0" w:line="240" w:lineRule="auto"/>
        <w:ind w:firstLineChars="202" w:firstLine="566"/>
        <w:jc w:val="both"/>
        <w:rPr>
          <w:rFonts w:ascii="Times New Roman" w:hAnsi="Times New Roman" w:cs="Times New Roman"/>
          <w:sz w:val="28"/>
          <w:szCs w:val="28"/>
        </w:rPr>
      </w:pPr>
      <w:r w:rsidRPr="00533E7C">
        <w:rPr>
          <w:rFonts w:ascii="Times New Roman" w:hAnsi="Times New Roman" w:cs="Times New Roman"/>
          <w:sz w:val="28"/>
          <w:szCs w:val="28"/>
          <w:shd w:val="clear" w:color="auto" w:fill="FFFFFF"/>
        </w:rPr>
        <w:lastRenderedPageBreak/>
        <w:t xml:space="preserve">С учетом характеристик новейших средств передвижения становится очевидно, что они относятся к механическим средствам, которые </w:t>
      </w:r>
      <w:r w:rsidRPr="00533E7C">
        <w:rPr>
          <w:rFonts w:ascii="Times New Roman" w:hAnsi="Times New Roman" w:cs="Times New Roman"/>
          <w:sz w:val="28"/>
          <w:szCs w:val="28"/>
        </w:rPr>
        <w:t>приводятся в движение именно двигателем.</w:t>
      </w:r>
    </w:p>
    <w:p w14:paraId="6F087AF1" w14:textId="127BBF9D" w:rsidR="006B061A" w:rsidRPr="00533E7C" w:rsidRDefault="006B061A" w:rsidP="00533E7C">
      <w:pPr>
        <w:shd w:val="clear" w:color="auto" w:fill="FFFFFF"/>
        <w:spacing w:after="0" w:line="240" w:lineRule="auto"/>
        <w:ind w:firstLineChars="202" w:firstLine="566"/>
        <w:jc w:val="both"/>
        <w:rPr>
          <w:rFonts w:ascii="Times New Roman" w:eastAsia="Times New Roman" w:hAnsi="Times New Roman" w:cs="Times New Roman"/>
          <w:sz w:val="28"/>
          <w:szCs w:val="28"/>
          <w:shd w:val="clear" w:color="auto" w:fill="FFFFFF"/>
        </w:rPr>
      </w:pPr>
      <w:r w:rsidRPr="00533E7C">
        <w:rPr>
          <w:rFonts w:ascii="Times New Roman" w:eastAsia="Times New Roman" w:hAnsi="Times New Roman" w:cs="Times New Roman"/>
          <w:sz w:val="28"/>
          <w:szCs w:val="28"/>
        </w:rPr>
        <w:t xml:space="preserve">Но для </w:t>
      </w:r>
      <w:proofErr w:type="gramStart"/>
      <w:r w:rsidRPr="00533E7C">
        <w:rPr>
          <w:rFonts w:ascii="Times New Roman" w:eastAsia="Times New Roman" w:hAnsi="Times New Roman" w:cs="Times New Roman"/>
          <w:sz w:val="28"/>
          <w:szCs w:val="28"/>
        </w:rPr>
        <w:t>того</w:t>
      </w:r>
      <w:proofErr w:type="gramEnd"/>
      <w:r w:rsidRPr="00533E7C">
        <w:rPr>
          <w:rFonts w:ascii="Times New Roman" w:eastAsia="Times New Roman" w:hAnsi="Times New Roman" w:cs="Times New Roman"/>
          <w:sz w:val="28"/>
          <w:szCs w:val="28"/>
        </w:rPr>
        <w:t xml:space="preserve"> чтобы считаться транспортом, у этих устройств нет паспорта транспортного средства,</w:t>
      </w:r>
      <w:r w:rsidR="00CF1BB6">
        <w:rPr>
          <w:rFonts w:ascii="Times New Roman" w:eastAsia="Times New Roman" w:hAnsi="Times New Roman" w:cs="Times New Roman"/>
          <w:sz w:val="28"/>
          <w:szCs w:val="28"/>
        </w:rPr>
        <w:t xml:space="preserve"> </w:t>
      </w:r>
      <w:r w:rsidRPr="00533E7C">
        <w:rPr>
          <w:rFonts w:ascii="Times New Roman" w:eastAsia="Times New Roman" w:hAnsi="Times New Roman" w:cs="Times New Roman"/>
          <w:sz w:val="28"/>
          <w:szCs w:val="28"/>
        </w:rPr>
        <w:t xml:space="preserve">а значит фактически они представляют собой спортинвентарь, причем такой же, как, например, </w:t>
      </w:r>
      <w:proofErr w:type="spellStart"/>
      <w:r w:rsidRPr="00533E7C">
        <w:rPr>
          <w:rFonts w:ascii="Times New Roman" w:eastAsia="Times New Roman" w:hAnsi="Times New Roman" w:cs="Times New Roman"/>
          <w:sz w:val="28"/>
          <w:szCs w:val="28"/>
        </w:rPr>
        <w:t>питбайки</w:t>
      </w:r>
      <w:proofErr w:type="spellEnd"/>
      <w:r w:rsidRPr="00533E7C">
        <w:rPr>
          <w:rFonts w:ascii="Times New Roman" w:eastAsia="Times New Roman" w:hAnsi="Times New Roman" w:cs="Times New Roman"/>
          <w:sz w:val="28"/>
          <w:szCs w:val="28"/>
        </w:rPr>
        <w:t xml:space="preserve"> (</w:t>
      </w:r>
      <w:r w:rsidRPr="00533E7C">
        <w:rPr>
          <w:rFonts w:ascii="Times New Roman" w:eastAsia="Times New Roman" w:hAnsi="Times New Roman" w:cs="Times New Roman"/>
          <w:sz w:val="28"/>
          <w:szCs w:val="28"/>
          <w:shd w:val="clear" w:color="auto" w:fill="FFFFFF"/>
        </w:rPr>
        <w:t>разновидность мини-мотоцикла).</w:t>
      </w:r>
    </w:p>
    <w:p w14:paraId="33615947" w14:textId="77777777" w:rsidR="006B061A" w:rsidRPr="00533E7C" w:rsidRDefault="006B061A" w:rsidP="00533E7C">
      <w:pPr>
        <w:shd w:val="clear" w:color="auto" w:fill="FFFFFF"/>
        <w:spacing w:after="0" w:line="240" w:lineRule="auto"/>
        <w:ind w:firstLine="426"/>
        <w:jc w:val="both"/>
        <w:rPr>
          <w:rFonts w:ascii="Times New Roman" w:eastAsia="Times New Roman" w:hAnsi="Times New Roman" w:cs="Times New Roman"/>
          <w:sz w:val="28"/>
          <w:szCs w:val="28"/>
        </w:rPr>
      </w:pPr>
      <w:r w:rsidRPr="00533E7C">
        <w:rPr>
          <w:rFonts w:ascii="Times New Roman" w:eastAsia="Times New Roman" w:hAnsi="Times New Roman" w:cs="Times New Roman"/>
          <w:sz w:val="28"/>
          <w:szCs w:val="28"/>
        </w:rPr>
        <w:t xml:space="preserve">Таким образом, получается, что передвигающееся на самокате или </w:t>
      </w:r>
      <w:proofErr w:type="spellStart"/>
      <w:r w:rsidRPr="00533E7C">
        <w:rPr>
          <w:rFonts w:ascii="Times New Roman" w:eastAsia="Times New Roman" w:hAnsi="Times New Roman" w:cs="Times New Roman"/>
          <w:sz w:val="28"/>
          <w:szCs w:val="28"/>
        </w:rPr>
        <w:t>электросамокате</w:t>
      </w:r>
      <w:proofErr w:type="spellEnd"/>
      <w:r w:rsidRPr="00533E7C">
        <w:rPr>
          <w:rFonts w:ascii="Times New Roman" w:eastAsia="Times New Roman" w:hAnsi="Times New Roman" w:cs="Times New Roman"/>
          <w:sz w:val="28"/>
          <w:szCs w:val="28"/>
        </w:rPr>
        <w:t xml:space="preserve">, </w:t>
      </w:r>
      <w:proofErr w:type="spellStart"/>
      <w:r w:rsidRPr="00533E7C">
        <w:rPr>
          <w:rFonts w:ascii="Times New Roman" w:eastAsia="Times New Roman" w:hAnsi="Times New Roman" w:cs="Times New Roman"/>
          <w:sz w:val="28"/>
          <w:szCs w:val="28"/>
        </w:rPr>
        <w:t>гироскутере</w:t>
      </w:r>
      <w:proofErr w:type="spellEnd"/>
      <w:r w:rsidRPr="00533E7C">
        <w:rPr>
          <w:rFonts w:ascii="Times New Roman" w:eastAsia="Times New Roman" w:hAnsi="Times New Roman" w:cs="Times New Roman"/>
          <w:sz w:val="28"/>
          <w:szCs w:val="28"/>
        </w:rPr>
        <w:t xml:space="preserve">, сегвее и </w:t>
      </w:r>
      <w:proofErr w:type="spellStart"/>
      <w:r w:rsidRPr="00533E7C">
        <w:rPr>
          <w:rFonts w:ascii="Times New Roman" w:eastAsia="Times New Roman" w:hAnsi="Times New Roman" w:cs="Times New Roman"/>
          <w:sz w:val="28"/>
          <w:szCs w:val="28"/>
        </w:rPr>
        <w:t>моноколеселицо</w:t>
      </w:r>
      <w:proofErr w:type="spellEnd"/>
      <w:r w:rsidRPr="00533E7C">
        <w:rPr>
          <w:rFonts w:ascii="Times New Roman" w:eastAsia="Times New Roman" w:hAnsi="Times New Roman" w:cs="Times New Roman"/>
          <w:sz w:val="28"/>
          <w:szCs w:val="28"/>
        </w:rPr>
        <w:t xml:space="preserve"> практически приравнивается к пешеходу. ПДД устанавливают зоны, где пешеход может передвигаться, а именно: по тр</w:t>
      </w:r>
      <w:r w:rsidRPr="00533E7C">
        <w:rPr>
          <w:rFonts w:ascii="Times New Roman" w:eastAsia="Times New Roman" w:hAnsi="Times New Roman" w:cs="Times New Roman"/>
          <w:sz w:val="28"/>
          <w:szCs w:val="28"/>
          <w:bdr w:val="none" w:sz="0" w:space="0" w:color="auto" w:frame="1"/>
        </w:rPr>
        <w:t>отуару, пешеходной дорожке, обочине проезжей части (</w:t>
      </w:r>
      <w:r w:rsidRPr="00533E7C">
        <w:rPr>
          <w:rFonts w:ascii="Times New Roman" w:eastAsia="Times New Roman" w:hAnsi="Times New Roman" w:cs="Times New Roman"/>
          <w:sz w:val="28"/>
          <w:szCs w:val="28"/>
        </w:rPr>
        <w:t>при отсутствии тротуара или дорожки, предназначенной для пешеходов).</w:t>
      </w:r>
    </w:p>
    <w:p w14:paraId="38AAB7A9" w14:textId="77777777" w:rsidR="006B061A" w:rsidRPr="00533E7C" w:rsidRDefault="006B061A" w:rsidP="00533E7C">
      <w:pPr>
        <w:shd w:val="clear" w:color="auto" w:fill="FFFFFF"/>
        <w:spacing w:after="0" w:line="240" w:lineRule="auto"/>
        <w:ind w:firstLine="426"/>
        <w:jc w:val="both"/>
        <w:rPr>
          <w:rFonts w:ascii="Times New Roman" w:eastAsia="Times New Roman" w:hAnsi="Times New Roman" w:cs="Times New Roman"/>
          <w:sz w:val="28"/>
          <w:szCs w:val="28"/>
        </w:rPr>
      </w:pPr>
      <w:r w:rsidRPr="00533E7C">
        <w:rPr>
          <w:rFonts w:ascii="Times New Roman" w:eastAsia="Times New Roman" w:hAnsi="Times New Roman" w:cs="Times New Roman"/>
          <w:sz w:val="28"/>
          <w:szCs w:val="28"/>
        </w:rPr>
        <w:t>Однако такой «пешеход», двигающийся со скоростью 15 км/ч в час, при столкновении с другим пешеходом или при падении со своего средства передвижения может причинить себе увечье. Поэтому в первую очередь необходимо подумать о средствах защиты: наколенниках, налокотниках и шлемах.</w:t>
      </w:r>
    </w:p>
    <w:p w14:paraId="08549116" w14:textId="77777777" w:rsidR="006B061A" w:rsidRPr="00533E7C" w:rsidRDefault="006B061A" w:rsidP="00533E7C">
      <w:pPr>
        <w:shd w:val="clear" w:color="auto" w:fill="FFFFFF"/>
        <w:spacing w:after="0" w:line="240" w:lineRule="auto"/>
        <w:ind w:firstLine="426"/>
        <w:jc w:val="both"/>
        <w:rPr>
          <w:rFonts w:ascii="Times New Roman" w:eastAsia="Times New Roman" w:hAnsi="Times New Roman" w:cs="Times New Roman"/>
          <w:sz w:val="28"/>
          <w:szCs w:val="28"/>
        </w:rPr>
      </w:pPr>
      <w:r w:rsidRPr="00533E7C">
        <w:rPr>
          <w:rFonts w:ascii="Times New Roman" w:eastAsia="Times New Roman" w:hAnsi="Times New Roman" w:cs="Times New Roman"/>
          <w:sz w:val="28"/>
          <w:szCs w:val="28"/>
        </w:rPr>
        <w:t>Кроме того, важно помнить, что эти технические средства предназначены исключительно для личного активного отдыха вне проезжей части дорог. Поэтому необходимо четко определить места для катания — это могут быть закрытые площадки, школьные стадионы, парки, т. е. те места, куда ограничен въезд автомобилям.</w:t>
      </w:r>
    </w:p>
    <w:p w14:paraId="2F4E9F6F" w14:textId="77777777" w:rsidR="006B061A" w:rsidRPr="00533E7C" w:rsidRDefault="006B061A" w:rsidP="00533E7C">
      <w:pPr>
        <w:shd w:val="clear" w:color="auto" w:fill="FFFFFF"/>
        <w:spacing w:after="0" w:line="240" w:lineRule="auto"/>
        <w:ind w:firstLine="426"/>
        <w:jc w:val="both"/>
        <w:rPr>
          <w:rFonts w:ascii="Times New Roman" w:eastAsia="Times New Roman" w:hAnsi="Times New Roman" w:cs="Times New Roman"/>
          <w:sz w:val="28"/>
          <w:szCs w:val="28"/>
          <w:shd w:val="clear" w:color="auto" w:fill="FFFFFF"/>
        </w:rPr>
      </w:pPr>
      <w:r w:rsidRPr="00533E7C">
        <w:rPr>
          <w:rFonts w:ascii="Times New Roman" w:eastAsia="Times New Roman" w:hAnsi="Times New Roman" w:cs="Times New Roman"/>
          <w:sz w:val="28"/>
          <w:szCs w:val="28"/>
          <w:shd w:val="clear" w:color="auto" w:fill="FFFFFF"/>
        </w:rPr>
        <w:t>Согласно статистике Госавтоинспекции МВД России, с начала 2018 года на территории России произошло примерно 33 600 наездов на пеших граждан. Из них 19 600 аварий (свыше 58%) случились по вине автомобилистов</w:t>
      </w:r>
      <w:r w:rsidRPr="00533E7C">
        <w:rPr>
          <w:rFonts w:ascii="Times New Roman" w:eastAsia="Times New Roman" w:hAnsi="Times New Roman" w:cs="Times New Roman"/>
          <w:sz w:val="28"/>
          <w:szCs w:val="28"/>
          <w:shd w:val="clear" w:color="auto" w:fill="FFFFFF"/>
          <w:vertAlign w:val="superscript"/>
        </w:rPr>
        <w:footnoteReference w:id="7"/>
      </w:r>
      <w:r w:rsidRPr="00533E7C">
        <w:rPr>
          <w:rFonts w:ascii="Times New Roman" w:eastAsia="Times New Roman" w:hAnsi="Times New Roman" w:cs="Times New Roman"/>
          <w:sz w:val="28"/>
          <w:szCs w:val="28"/>
          <w:shd w:val="clear" w:color="auto" w:fill="FFFFFF"/>
        </w:rPr>
        <w:t>.</w:t>
      </w:r>
    </w:p>
    <w:p w14:paraId="76471FC4" w14:textId="77777777" w:rsidR="006B061A" w:rsidRPr="00533E7C" w:rsidRDefault="006B061A" w:rsidP="00533E7C">
      <w:pPr>
        <w:spacing w:after="0" w:line="240" w:lineRule="auto"/>
        <w:ind w:firstLine="426"/>
        <w:jc w:val="both"/>
        <w:rPr>
          <w:rFonts w:ascii="Times New Roman" w:hAnsi="Times New Roman" w:cs="Times New Roman"/>
          <w:sz w:val="28"/>
          <w:szCs w:val="28"/>
        </w:rPr>
      </w:pPr>
      <w:r w:rsidRPr="00533E7C">
        <w:rPr>
          <w:rFonts w:ascii="Times New Roman" w:hAnsi="Times New Roman" w:cs="Times New Roman"/>
          <w:noProof/>
          <w:sz w:val="28"/>
          <w:szCs w:val="28"/>
        </w:rPr>
        <w:drawing>
          <wp:anchor distT="0" distB="0" distL="114300" distR="114300" simplePos="0" relativeHeight="251661312" behindDoc="0" locked="0" layoutInCell="1" allowOverlap="1" wp14:anchorId="71E5C268" wp14:editId="16600EB6">
            <wp:simplePos x="0" y="0"/>
            <wp:positionH relativeFrom="column">
              <wp:posOffset>147955</wp:posOffset>
            </wp:positionH>
            <wp:positionV relativeFrom="paragraph">
              <wp:posOffset>962660</wp:posOffset>
            </wp:positionV>
            <wp:extent cx="5781675" cy="2562225"/>
            <wp:effectExtent l="0" t="0" r="0" b="0"/>
            <wp:wrapSquare wrapText="bothSides"/>
            <wp:docPr id="162" name="Рисунок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
                    <pic:cNvPicPr>
                      <a:picLocks/>
                    </pic:cNvPicPr>
                  </pic:nvPicPr>
                  <pic:blipFill>
                    <a:blip r:embed="rId50">
                      <a:extLst>
                        <a:ext uri="{28A0092B-C50C-407E-A947-70E740481C1C}">
                          <a14:useLocalDpi xmlns:a14="http://schemas.microsoft.com/office/drawing/2010/main" val="0"/>
                        </a:ext>
                      </a:extLst>
                    </a:blip>
                    <a:srcRect l="30659" t="34311" r="12845" b="13947"/>
                    <a:stretch>
                      <a:fillRect/>
                    </a:stretch>
                  </pic:blipFill>
                  <pic:spPr bwMode="auto">
                    <a:xfrm>
                      <a:off x="0" y="0"/>
                      <a:ext cx="5781675" cy="2562225"/>
                    </a:xfrm>
                    <a:prstGeom prst="rect">
                      <a:avLst/>
                    </a:prstGeom>
                    <a:noFill/>
                    <a:ln>
                      <a:noFill/>
                    </a:ln>
                  </pic:spPr>
                </pic:pic>
              </a:graphicData>
            </a:graphic>
          </wp:anchor>
        </w:drawing>
      </w:r>
      <w:r w:rsidRPr="00533E7C">
        <w:rPr>
          <w:rFonts w:ascii="Times New Roman" w:eastAsia="Times New Roman" w:hAnsi="Times New Roman" w:cs="Times New Roman"/>
          <w:sz w:val="28"/>
          <w:szCs w:val="28"/>
        </w:rPr>
        <w:t>Всего в</w:t>
      </w:r>
      <w:r w:rsidRPr="00533E7C">
        <w:rPr>
          <w:rFonts w:ascii="Times New Roman" w:hAnsi="Times New Roman" w:cs="Times New Roman"/>
          <w:sz w:val="28"/>
          <w:szCs w:val="28"/>
        </w:rPr>
        <w:t xml:space="preserve"> 2018 году зарегистрировано 168 099 (–0,8%) происшествий, в которых погибли 18 214 (–4,6%) и были ранены 214 853 (–0,2%) человека.</w:t>
      </w:r>
    </w:p>
    <w:p w14:paraId="219A961F" w14:textId="77777777" w:rsidR="006B061A" w:rsidRPr="00533E7C" w:rsidRDefault="006B061A" w:rsidP="00533E7C">
      <w:pPr>
        <w:spacing w:after="0" w:line="240" w:lineRule="auto"/>
        <w:jc w:val="both"/>
        <w:rPr>
          <w:rFonts w:ascii="Times New Roman" w:hAnsi="Times New Roman" w:cs="Times New Roman"/>
          <w:sz w:val="28"/>
          <w:szCs w:val="28"/>
        </w:rPr>
      </w:pPr>
    </w:p>
    <w:p w14:paraId="427DD6BD" w14:textId="77777777" w:rsidR="006B061A" w:rsidRPr="00533E7C" w:rsidRDefault="006B061A" w:rsidP="00533E7C">
      <w:pPr>
        <w:spacing w:after="0" w:line="240" w:lineRule="auto"/>
        <w:jc w:val="both"/>
        <w:rPr>
          <w:rFonts w:ascii="Times New Roman" w:hAnsi="Times New Roman" w:cs="Times New Roman"/>
          <w:sz w:val="28"/>
          <w:szCs w:val="28"/>
        </w:rPr>
      </w:pPr>
      <w:r w:rsidRPr="00533E7C">
        <w:rPr>
          <w:rFonts w:ascii="Times New Roman" w:hAnsi="Times New Roman" w:cs="Times New Roman"/>
          <w:sz w:val="28"/>
          <w:szCs w:val="28"/>
        </w:rPr>
        <w:lastRenderedPageBreak/>
        <w:t>Состояние аварийности с участием несовершеннолетних по-прежнему остается острой проблемой для нашей страны. Несмотря на уменьшение числа погибших на 11,9% (628), зарегистрирован рост количества таких происшествий на 1,8% (19 930) и числа раненых — на 2,8% (21 718).</w:t>
      </w:r>
    </w:p>
    <w:p w14:paraId="70A3E254" w14:textId="77777777" w:rsidR="006B061A" w:rsidRPr="00533E7C" w:rsidRDefault="006B061A" w:rsidP="00533E7C">
      <w:pPr>
        <w:spacing w:after="0" w:line="240" w:lineRule="auto"/>
        <w:jc w:val="both"/>
        <w:rPr>
          <w:rFonts w:ascii="Times New Roman" w:hAnsi="Times New Roman" w:cs="Times New Roman"/>
          <w:b/>
          <w:sz w:val="28"/>
          <w:szCs w:val="28"/>
        </w:rPr>
      </w:pPr>
      <w:r w:rsidRPr="00533E7C">
        <w:rPr>
          <w:rFonts w:ascii="Times New Roman" w:hAnsi="Times New Roman" w:cs="Times New Roman"/>
          <w:b/>
          <w:sz w:val="28"/>
          <w:szCs w:val="28"/>
        </w:rPr>
        <w:t>Более десятой части происшествий (11,3%, 2262) с пострадавшими детьми — это ДТП с несовершеннолетними, управлявшими ТС</w:t>
      </w:r>
      <w:r w:rsidRPr="00533E7C">
        <w:rPr>
          <w:rFonts w:ascii="Times New Roman" w:hAnsi="Times New Roman" w:cs="Times New Roman"/>
          <w:b/>
          <w:sz w:val="28"/>
          <w:szCs w:val="28"/>
          <w:vertAlign w:val="superscript"/>
        </w:rPr>
        <w:footnoteReference w:customMarkFollows="1" w:id="8"/>
        <w:t>1</w:t>
      </w:r>
      <w:r w:rsidRPr="00533E7C">
        <w:rPr>
          <w:rFonts w:ascii="Times New Roman" w:hAnsi="Times New Roman" w:cs="Times New Roman"/>
          <w:b/>
          <w:sz w:val="28"/>
          <w:szCs w:val="28"/>
        </w:rPr>
        <w:t>.</w:t>
      </w:r>
    </w:p>
    <w:p w14:paraId="5A2EB044" w14:textId="28D64D3A" w:rsidR="006B061A" w:rsidRPr="00533E7C" w:rsidRDefault="006B061A" w:rsidP="00533E7C">
      <w:pPr>
        <w:spacing w:after="0" w:line="240" w:lineRule="auto"/>
        <w:jc w:val="both"/>
        <w:rPr>
          <w:rFonts w:ascii="Times New Roman" w:hAnsi="Times New Roman" w:cs="Times New Roman"/>
          <w:sz w:val="28"/>
          <w:szCs w:val="28"/>
        </w:rPr>
      </w:pPr>
      <w:r w:rsidRPr="00533E7C">
        <w:rPr>
          <w:rFonts w:ascii="Times New Roman" w:hAnsi="Times New Roman" w:cs="Times New Roman"/>
          <w:sz w:val="28"/>
          <w:szCs w:val="28"/>
        </w:rPr>
        <w:t xml:space="preserve">Почти три четверти (72,4%) таких ДТП произошло с детьми-велосипедистами, в 25,1% случаев участниками ДТП стали дети-водители </w:t>
      </w:r>
      <w:proofErr w:type="spellStart"/>
      <w:proofErr w:type="gramStart"/>
      <w:r w:rsidRPr="00533E7C">
        <w:rPr>
          <w:rFonts w:ascii="Times New Roman" w:hAnsi="Times New Roman" w:cs="Times New Roman"/>
          <w:sz w:val="28"/>
          <w:szCs w:val="28"/>
        </w:rPr>
        <w:t>мототранспорта,а</w:t>
      </w:r>
      <w:proofErr w:type="spellEnd"/>
      <w:proofErr w:type="gramEnd"/>
      <w:r w:rsidRPr="00533E7C">
        <w:rPr>
          <w:rFonts w:ascii="Times New Roman" w:hAnsi="Times New Roman" w:cs="Times New Roman"/>
          <w:sz w:val="28"/>
          <w:szCs w:val="28"/>
        </w:rPr>
        <w:t xml:space="preserve"> в 2,5 % случаев — автотранспорта.</w:t>
      </w:r>
    </w:p>
    <w:p w14:paraId="4C2D155E" w14:textId="77777777" w:rsidR="006B061A" w:rsidRPr="00533E7C" w:rsidRDefault="006B061A" w:rsidP="00533E7C">
      <w:pPr>
        <w:tabs>
          <w:tab w:val="left" w:pos="851"/>
        </w:tabs>
        <w:spacing w:after="0" w:line="240" w:lineRule="auto"/>
        <w:jc w:val="both"/>
        <w:rPr>
          <w:rFonts w:ascii="Times New Roman" w:hAnsi="Times New Roman" w:cs="Times New Roman"/>
          <w:sz w:val="28"/>
          <w:szCs w:val="28"/>
        </w:rPr>
      </w:pPr>
      <w:r w:rsidRPr="00533E7C">
        <w:rPr>
          <w:rFonts w:ascii="Times New Roman" w:hAnsi="Times New Roman" w:cs="Times New Roman"/>
          <w:sz w:val="28"/>
          <w:szCs w:val="28"/>
        </w:rPr>
        <w:t>С участием юных велосипедистов зарегистрировано 1637 (+6,3%) ДТП, в которых 33 (+3,1%) ребенка погибли и 1606 (+6,1%) детей получили ранения.</w:t>
      </w:r>
    </w:p>
    <w:p w14:paraId="789989DE" w14:textId="405D62A4" w:rsidR="006B061A" w:rsidRPr="00533E7C" w:rsidRDefault="006B061A" w:rsidP="00533E7C">
      <w:pPr>
        <w:spacing w:after="0" w:line="240" w:lineRule="auto"/>
        <w:jc w:val="both"/>
        <w:rPr>
          <w:rFonts w:ascii="Times New Roman" w:hAnsi="Times New Roman" w:cs="Times New Roman"/>
          <w:sz w:val="28"/>
          <w:szCs w:val="28"/>
        </w:rPr>
      </w:pPr>
      <w:r w:rsidRPr="00533E7C">
        <w:rPr>
          <w:rFonts w:ascii="Times New Roman" w:hAnsi="Times New Roman" w:cs="Times New Roman"/>
          <w:sz w:val="28"/>
          <w:szCs w:val="28"/>
        </w:rPr>
        <w:t>Наиболее часто участниками ДТП становились дети в возрасте от 8 до 15 лет (84,2%). Увеличилось количество происшествий с участием юных велосипедистов в возрасте до 13 лет (198 (+7%) ДТП). В них погибло 4 (+100%) ребенка, а 194 (+6%) получили ранения. Также в 183 (+9,6%) аналогичных ДТП с участием детей в возрасте 11 лет 4 (+33,3%) ребенка погибли и 180 (+9,8%) ранены.</w:t>
      </w:r>
      <w:r w:rsidR="00CF1BB6">
        <w:rPr>
          <w:rFonts w:ascii="Times New Roman" w:hAnsi="Times New Roman" w:cs="Times New Roman"/>
          <w:sz w:val="28"/>
          <w:szCs w:val="28"/>
        </w:rPr>
        <w:t xml:space="preserve"> </w:t>
      </w:r>
      <w:r w:rsidRPr="00533E7C">
        <w:rPr>
          <w:rFonts w:ascii="Times New Roman" w:hAnsi="Times New Roman" w:cs="Times New Roman"/>
          <w:sz w:val="28"/>
          <w:szCs w:val="28"/>
        </w:rPr>
        <w:t>Максимальное количество происшествий, а также число погибших и раненных в них детей, произошло с юными велосипедистами в возрасте 13 лет (198 (+7%) ДТП, 4 (+100%) погибли и 194 (+6%) ранены), а также с детьми в возрасте 11 лет (183 (+9,6%) ДТП, 4 (+33,3%) погибли и 180 (+9,8%) ранены).</w:t>
      </w:r>
    </w:p>
    <w:p w14:paraId="354AF7DE" w14:textId="77777777" w:rsidR="006B061A" w:rsidRPr="00533E7C" w:rsidRDefault="006B061A" w:rsidP="00533E7C">
      <w:pPr>
        <w:spacing w:after="0" w:line="240" w:lineRule="auto"/>
        <w:jc w:val="both"/>
        <w:rPr>
          <w:rFonts w:ascii="Times New Roman" w:hAnsi="Times New Roman" w:cs="Times New Roman"/>
          <w:sz w:val="28"/>
          <w:szCs w:val="28"/>
        </w:rPr>
      </w:pPr>
      <w:r w:rsidRPr="00533E7C">
        <w:rPr>
          <w:rFonts w:ascii="Times New Roman" w:hAnsi="Times New Roman" w:cs="Times New Roman"/>
          <w:sz w:val="28"/>
          <w:szCs w:val="28"/>
        </w:rPr>
        <w:t>Более половины (61,5%, 1007) ДТП с детьми-велосипедистами связаны с нарушениями, допущенными со стороны детей, причем отмечено увеличение на 3,9% количества ДТП, на 5% (21) — числа погибших и на 3,8% (987) — раненных в них детей.</w:t>
      </w:r>
    </w:p>
    <w:p w14:paraId="1813E0FC" w14:textId="77777777" w:rsidR="006B061A" w:rsidRPr="00533E7C" w:rsidRDefault="006B061A" w:rsidP="00533E7C">
      <w:pPr>
        <w:spacing w:after="0" w:line="240" w:lineRule="auto"/>
        <w:jc w:val="both"/>
        <w:rPr>
          <w:rFonts w:ascii="Times New Roman" w:eastAsia="Times New Roman" w:hAnsi="Times New Roman" w:cs="Times New Roman"/>
          <w:sz w:val="28"/>
          <w:szCs w:val="28"/>
        </w:rPr>
      </w:pPr>
      <w:r w:rsidRPr="00533E7C">
        <w:rPr>
          <w:rFonts w:ascii="Times New Roman" w:eastAsia="Times New Roman" w:hAnsi="Times New Roman" w:cs="Times New Roman"/>
          <w:sz w:val="28"/>
          <w:szCs w:val="28"/>
        </w:rPr>
        <w:t>Устойчивый рост количества ДТП с участием детей-велосипедистов начинается с 13:00и продолжается вплоть до 21:00 — 80,4% (1316 ДТП), с максимальными значениями аварийности в период с 16:00 до 20:00 — 50,6% (829 ДТП).</w:t>
      </w:r>
    </w:p>
    <w:p w14:paraId="4DAAD526" w14:textId="77777777" w:rsidR="006B061A" w:rsidRPr="00533E7C" w:rsidRDefault="006B061A" w:rsidP="00533E7C">
      <w:pPr>
        <w:spacing w:after="0" w:line="240" w:lineRule="auto"/>
        <w:jc w:val="both"/>
        <w:rPr>
          <w:rFonts w:ascii="Times New Roman" w:eastAsia="Times New Roman" w:hAnsi="Times New Roman" w:cs="Times New Roman"/>
          <w:b/>
          <w:bCs/>
          <w:iCs/>
          <w:sz w:val="28"/>
          <w:szCs w:val="28"/>
        </w:rPr>
      </w:pPr>
      <w:r w:rsidRPr="00533E7C">
        <w:rPr>
          <w:rFonts w:ascii="Times New Roman" w:eastAsia="Times New Roman" w:hAnsi="Times New Roman" w:cs="Times New Roman"/>
          <w:b/>
          <w:bCs/>
          <w:iCs/>
          <w:sz w:val="28"/>
          <w:szCs w:val="28"/>
        </w:rPr>
        <w:t>Вызывает озабоченность рост количества происшествий на 10,2% (625) и числа раненых — на 12,5% (610) с участием детей</w:t>
      </w:r>
      <w:r w:rsidRPr="00533E7C">
        <w:rPr>
          <w:rFonts w:ascii="Times New Roman" w:hAnsi="Times New Roman" w:cs="Times New Roman"/>
          <w:sz w:val="28"/>
          <w:szCs w:val="28"/>
        </w:rPr>
        <w:t xml:space="preserve">— </w:t>
      </w:r>
      <w:r w:rsidRPr="00533E7C">
        <w:rPr>
          <w:rFonts w:ascii="Times New Roman" w:eastAsia="Times New Roman" w:hAnsi="Times New Roman" w:cs="Times New Roman"/>
          <w:b/>
          <w:bCs/>
          <w:iCs/>
          <w:sz w:val="28"/>
          <w:szCs w:val="28"/>
        </w:rPr>
        <w:t>водителей механических транспортных средств. В таких ДТП погиб 21 (–19,2%) ребенок.</w:t>
      </w:r>
    </w:p>
    <w:p w14:paraId="2DBFF616" w14:textId="77777777" w:rsidR="006B061A" w:rsidRPr="00533E7C" w:rsidRDefault="006B061A" w:rsidP="00533E7C">
      <w:pPr>
        <w:spacing w:after="0" w:line="240" w:lineRule="auto"/>
        <w:jc w:val="both"/>
        <w:rPr>
          <w:rFonts w:ascii="Times New Roman" w:eastAsia="Times New Roman" w:hAnsi="Times New Roman" w:cs="Times New Roman"/>
          <w:sz w:val="28"/>
          <w:szCs w:val="28"/>
        </w:rPr>
      </w:pPr>
      <w:r w:rsidRPr="00533E7C">
        <w:rPr>
          <w:rFonts w:ascii="Times New Roman" w:eastAsia="Times New Roman" w:hAnsi="Times New Roman" w:cs="Times New Roman"/>
          <w:sz w:val="28"/>
          <w:szCs w:val="28"/>
        </w:rPr>
        <w:t xml:space="preserve">Увеличилось на 18,7% (311) количество происшествий и на 21,1% (304) </w:t>
      </w:r>
      <w:r w:rsidRPr="00533E7C">
        <w:rPr>
          <w:rFonts w:ascii="Times New Roman" w:hAnsi="Times New Roman" w:cs="Times New Roman"/>
          <w:sz w:val="28"/>
          <w:szCs w:val="28"/>
        </w:rPr>
        <w:t xml:space="preserve">— </w:t>
      </w:r>
      <w:r w:rsidRPr="00533E7C">
        <w:rPr>
          <w:rFonts w:ascii="Times New Roman" w:eastAsia="Times New Roman" w:hAnsi="Times New Roman" w:cs="Times New Roman"/>
          <w:sz w:val="28"/>
          <w:szCs w:val="28"/>
        </w:rPr>
        <w:t>число раненых детей</w:t>
      </w:r>
      <w:r w:rsidRPr="00533E7C">
        <w:rPr>
          <w:rFonts w:ascii="Times New Roman" w:hAnsi="Times New Roman" w:cs="Times New Roman"/>
          <w:sz w:val="28"/>
          <w:szCs w:val="28"/>
        </w:rPr>
        <w:t xml:space="preserve">— </w:t>
      </w:r>
      <w:r w:rsidRPr="00533E7C">
        <w:rPr>
          <w:rFonts w:ascii="Times New Roman" w:eastAsia="Times New Roman" w:hAnsi="Times New Roman" w:cs="Times New Roman"/>
          <w:sz w:val="28"/>
          <w:szCs w:val="28"/>
        </w:rPr>
        <w:t>водителей мопедов и приравненных к ним ТС.</w:t>
      </w:r>
    </w:p>
    <w:p w14:paraId="38507752" w14:textId="77777777" w:rsidR="006B061A" w:rsidRPr="00533E7C" w:rsidRDefault="006B061A" w:rsidP="00533E7C">
      <w:pPr>
        <w:spacing w:after="0" w:line="240" w:lineRule="auto"/>
        <w:ind w:firstLine="709"/>
        <w:jc w:val="both"/>
        <w:rPr>
          <w:rFonts w:ascii="Times New Roman" w:hAnsi="Times New Roman" w:cs="Times New Roman"/>
          <w:sz w:val="28"/>
          <w:szCs w:val="28"/>
        </w:rPr>
      </w:pPr>
      <w:r w:rsidRPr="00533E7C">
        <w:rPr>
          <w:rFonts w:ascii="Times New Roman" w:hAnsi="Times New Roman" w:cs="Times New Roman"/>
          <w:sz w:val="28"/>
          <w:szCs w:val="28"/>
        </w:rPr>
        <w:t>По итогам 6 месяцев 2019 года зарегистрировано 8795 (+2,5%) ДТП с участием детей и подростков в возрасте до 16 лет, в результате которых 233(–6,4%) ребенка погибли и 9523 (+2,6%) ребенка получили ранения.</w:t>
      </w:r>
    </w:p>
    <w:p w14:paraId="01FE49A7" w14:textId="77777777" w:rsidR="006B061A" w:rsidRPr="00533E7C" w:rsidRDefault="006B061A" w:rsidP="00533E7C">
      <w:pPr>
        <w:spacing w:after="0" w:line="240" w:lineRule="auto"/>
        <w:ind w:firstLine="709"/>
        <w:jc w:val="both"/>
        <w:rPr>
          <w:rFonts w:ascii="Times New Roman" w:hAnsi="Times New Roman" w:cs="Times New Roman"/>
          <w:b/>
          <w:sz w:val="28"/>
          <w:szCs w:val="28"/>
        </w:rPr>
      </w:pPr>
      <w:r w:rsidRPr="00533E7C">
        <w:rPr>
          <w:rFonts w:ascii="Times New Roman" w:hAnsi="Times New Roman" w:cs="Times New Roman"/>
          <w:b/>
          <w:sz w:val="28"/>
          <w:szCs w:val="28"/>
        </w:rPr>
        <w:t>Вызывает тревогу рост аварийности с детьми, управлявшими транспортными средствами, которые составляют 13,2% от всех происшествий с участием детей (1161 (+15,4%) ДТП, 26 (+23,8%) погибли, 1143 (+15,5%) ранены).</w:t>
      </w:r>
    </w:p>
    <w:p w14:paraId="135C3C60" w14:textId="77777777" w:rsidR="006B061A" w:rsidRPr="00533E7C" w:rsidRDefault="006B061A" w:rsidP="00533E7C">
      <w:pPr>
        <w:spacing w:after="0" w:line="240" w:lineRule="auto"/>
        <w:ind w:firstLine="709"/>
        <w:jc w:val="both"/>
        <w:rPr>
          <w:rFonts w:ascii="Times New Roman" w:hAnsi="Times New Roman" w:cs="Times New Roman"/>
          <w:sz w:val="28"/>
          <w:szCs w:val="28"/>
        </w:rPr>
      </w:pPr>
      <w:r w:rsidRPr="00533E7C">
        <w:rPr>
          <w:rFonts w:ascii="Times New Roman" w:hAnsi="Times New Roman" w:cs="Times New Roman"/>
          <w:sz w:val="28"/>
          <w:szCs w:val="28"/>
        </w:rPr>
        <w:lastRenderedPageBreak/>
        <w:t>ДТП с детьми-велосипедистами составили 9,9% от всех происшествий с участием детей. При этом возросли все показатели: количество ДТП увеличилось на 14,8% (875), число погибших— на 7,7% (14), число раненых —на 15,2% (865). Вместе с этим 61,5% ДТП с детьми-велосипедистами связаны с собственной неосторожностью детей (отмечено увеличение на 15,7% (538) количества ДТП, на 12,5% (9) —числа погибших и на 15,9% (531) —числа раненных в них детей).</w:t>
      </w:r>
    </w:p>
    <w:p w14:paraId="5484E4E6" w14:textId="77777777" w:rsidR="006B061A" w:rsidRPr="00533E7C" w:rsidRDefault="006B061A" w:rsidP="00533E7C">
      <w:pPr>
        <w:spacing w:after="0" w:line="240" w:lineRule="auto"/>
        <w:ind w:firstLine="709"/>
        <w:jc w:val="both"/>
        <w:rPr>
          <w:rFonts w:ascii="Times New Roman" w:hAnsi="Times New Roman" w:cs="Times New Roman"/>
          <w:b/>
          <w:sz w:val="28"/>
          <w:szCs w:val="28"/>
        </w:rPr>
      </w:pPr>
      <w:r w:rsidRPr="00533E7C">
        <w:rPr>
          <w:rFonts w:ascii="Times New Roman" w:hAnsi="Times New Roman" w:cs="Times New Roman"/>
          <w:b/>
          <w:sz w:val="28"/>
          <w:szCs w:val="28"/>
        </w:rPr>
        <w:t xml:space="preserve">Почти все такие происшествия — 96,2% (842, +16,0%) — совершены в городах и населенных пунктах (из них 19,2% (162, +19,1%) </w:t>
      </w:r>
      <w:r w:rsidRPr="00533E7C">
        <w:rPr>
          <w:rFonts w:ascii="Times New Roman" w:hAnsi="Times New Roman" w:cs="Times New Roman"/>
          <w:sz w:val="28"/>
          <w:szCs w:val="28"/>
        </w:rPr>
        <w:t xml:space="preserve">— </w:t>
      </w:r>
      <w:r w:rsidRPr="00533E7C">
        <w:rPr>
          <w:rFonts w:ascii="Times New Roman" w:hAnsi="Times New Roman" w:cs="Times New Roman"/>
          <w:b/>
          <w:sz w:val="28"/>
          <w:szCs w:val="28"/>
        </w:rPr>
        <w:t>в населенных пунктах сельского типа), а 23,4% (197, +29,6%) — именно на пешеходных переходах.</w:t>
      </w:r>
    </w:p>
    <w:p w14:paraId="094E3AFA" w14:textId="77777777" w:rsidR="006B061A" w:rsidRPr="00533E7C" w:rsidRDefault="006B061A" w:rsidP="00533E7C">
      <w:pPr>
        <w:spacing w:after="0" w:line="240" w:lineRule="auto"/>
        <w:ind w:firstLine="709"/>
        <w:jc w:val="both"/>
        <w:rPr>
          <w:rFonts w:ascii="Times New Roman" w:hAnsi="Times New Roman" w:cs="Times New Roman"/>
          <w:sz w:val="28"/>
          <w:szCs w:val="28"/>
        </w:rPr>
      </w:pPr>
      <w:r w:rsidRPr="00533E7C">
        <w:rPr>
          <w:rFonts w:ascii="Times New Roman" w:hAnsi="Times New Roman" w:cs="Times New Roman"/>
          <w:sz w:val="28"/>
          <w:szCs w:val="28"/>
        </w:rPr>
        <w:t>Наиболее часто участниками ДТП становились дети-велосипедисты в возрасте 11–12 лет. Максимальное количество происшествий совершено в период с 17:00 до 20:00 часов. Самый «аварийный» день недели — понедельник (вместе с тем высокие показатели аварийности отмечаются на протяжении всей недели, за исключением вторника и воскресенья).</w:t>
      </w:r>
    </w:p>
    <w:p w14:paraId="1939401F" w14:textId="77777777" w:rsidR="006B061A" w:rsidRPr="00533E7C" w:rsidRDefault="006B061A" w:rsidP="00533E7C">
      <w:pPr>
        <w:spacing w:after="0" w:line="240" w:lineRule="auto"/>
        <w:ind w:left="283" w:firstLine="709"/>
        <w:jc w:val="both"/>
        <w:rPr>
          <w:rFonts w:ascii="Times New Roman" w:hAnsi="Times New Roman" w:cs="Times New Roman"/>
          <w:sz w:val="28"/>
          <w:szCs w:val="28"/>
        </w:rPr>
      </w:pPr>
      <w:r w:rsidRPr="00533E7C">
        <w:rPr>
          <w:rFonts w:ascii="Times New Roman" w:hAnsi="Times New Roman" w:cs="Times New Roman"/>
          <w:b/>
          <w:sz w:val="28"/>
          <w:szCs w:val="28"/>
        </w:rPr>
        <w:t xml:space="preserve">Дети, управлявшие мототранспортом (в том числе мопедами и приравненными к ним транспортными средствами), стали участниками 234 (+17,0%) ДТП, в которых 10 (+66,7%) детей погибли и 226 (+15,3%) детей получили ранения. Причиной 73,9% таких происшествий стала </w:t>
      </w:r>
      <w:r w:rsidRPr="00533E7C">
        <w:rPr>
          <w:rFonts w:ascii="Times New Roman" w:hAnsi="Times New Roman" w:cs="Times New Roman"/>
          <w:b/>
          <w:bCs/>
          <w:sz w:val="28"/>
          <w:szCs w:val="28"/>
        </w:rPr>
        <w:t>собственная неосторожность детей</w:t>
      </w:r>
      <w:r w:rsidRPr="00533E7C">
        <w:rPr>
          <w:rFonts w:ascii="Times New Roman" w:hAnsi="Times New Roman" w:cs="Times New Roman"/>
          <w:sz w:val="28"/>
          <w:szCs w:val="28"/>
        </w:rPr>
        <w:t>.</w:t>
      </w:r>
    </w:p>
    <w:p w14:paraId="445D9AB0" w14:textId="599E0CBC" w:rsidR="006B061A" w:rsidRPr="00533E7C" w:rsidRDefault="006B061A" w:rsidP="00533E7C">
      <w:pPr>
        <w:spacing w:after="0" w:line="240" w:lineRule="auto"/>
        <w:ind w:left="283" w:firstLine="709"/>
        <w:jc w:val="both"/>
        <w:rPr>
          <w:rFonts w:ascii="Times New Roman" w:hAnsi="Times New Roman" w:cs="Times New Roman"/>
          <w:sz w:val="28"/>
          <w:szCs w:val="28"/>
        </w:rPr>
      </w:pPr>
      <w:r w:rsidRPr="00533E7C">
        <w:rPr>
          <w:rFonts w:ascii="Times New Roman" w:hAnsi="Times New Roman" w:cs="Times New Roman"/>
          <w:sz w:val="28"/>
          <w:szCs w:val="28"/>
        </w:rPr>
        <w:t>Уважаемые родители,</w:t>
      </w:r>
      <w:r w:rsidR="00CF1BB6">
        <w:rPr>
          <w:rFonts w:ascii="Times New Roman" w:hAnsi="Times New Roman" w:cs="Times New Roman"/>
          <w:sz w:val="28"/>
          <w:szCs w:val="28"/>
        </w:rPr>
        <w:t xml:space="preserve"> </w:t>
      </w:r>
      <w:r w:rsidRPr="00533E7C">
        <w:rPr>
          <w:rFonts w:ascii="Times New Roman" w:hAnsi="Times New Roman" w:cs="Times New Roman"/>
          <w:sz w:val="28"/>
          <w:szCs w:val="28"/>
        </w:rPr>
        <w:t xml:space="preserve">для многих ребят велосипед, мопед, скутер, </w:t>
      </w:r>
      <w:proofErr w:type="spellStart"/>
      <w:r w:rsidRPr="00533E7C">
        <w:rPr>
          <w:rFonts w:ascii="Times New Roman" w:hAnsi="Times New Roman" w:cs="Times New Roman"/>
          <w:sz w:val="28"/>
          <w:szCs w:val="28"/>
        </w:rPr>
        <w:t>гироскутер</w:t>
      </w:r>
      <w:proofErr w:type="spellEnd"/>
      <w:r w:rsidRPr="00533E7C">
        <w:rPr>
          <w:rFonts w:ascii="Times New Roman" w:hAnsi="Times New Roman" w:cs="Times New Roman"/>
          <w:sz w:val="28"/>
          <w:szCs w:val="28"/>
        </w:rPr>
        <w:t xml:space="preserve">, </w:t>
      </w:r>
      <w:proofErr w:type="spellStart"/>
      <w:r w:rsidRPr="00533E7C">
        <w:rPr>
          <w:rFonts w:ascii="Times New Roman" w:hAnsi="Times New Roman" w:cs="Times New Roman"/>
          <w:sz w:val="28"/>
          <w:szCs w:val="28"/>
        </w:rPr>
        <w:t>моноколесо</w:t>
      </w:r>
      <w:proofErr w:type="spellEnd"/>
      <w:r w:rsidRPr="00533E7C">
        <w:rPr>
          <w:rFonts w:ascii="Times New Roman" w:hAnsi="Times New Roman" w:cs="Times New Roman"/>
          <w:sz w:val="28"/>
          <w:szCs w:val="28"/>
        </w:rPr>
        <w:t xml:space="preserve"> и др. подобные средства передвижения являются предметом мечтания. Поэтому, прежде чем воплотить мечту подростка в реальность, вам следует задуматься, где же ваш ребенок будет управлять своим транспортным средством? Есть ли поблизости стадион, парк, велосипедные дорожки?</w:t>
      </w:r>
    </w:p>
    <w:p w14:paraId="560418F8" w14:textId="1F5B7C5D" w:rsidR="006B061A" w:rsidRPr="00533E7C" w:rsidRDefault="006B061A" w:rsidP="00533E7C">
      <w:pPr>
        <w:spacing w:after="0" w:line="240" w:lineRule="auto"/>
        <w:ind w:left="283" w:firstLine="709"/>
        <w:jc w:val="both"/>
        <w:rPr>
          <w:rFonts w:ascii="Times New Roman" w:hAnsi="Times New Roman" w:cs="Times New Roman"/>
          <w:sz w:val="28"/>
          <w:szCs w:val="28"/>
        </w:rPr>
      </w:pPr>
      <w:r w:rsidRPr="00533E7C">
        <w:rPr>
          <w:rFonts w:ascii="Times New Roman" w:hAnsi="Times New Roman" w:cs="Times New Roman"/>
          <w:sz w:val="28"/>
          <w:szCs w:val="28"/>
        </w:rPr>
        <w:t>В то же время следует учитывать, что дети, получив свое транспортное средство и имея возможность покинуть район притяжения, в любой момент могут отправиться к другу или однокласснику в другой район. При этом, оказавшись в потоке транспорта на проезжей части, даже подготовленный человек в первые минуты движения может с трудом ориентироваться, а подросток</w:t>
      </w:r>
      <w:r w:rsidR="00CF1BB6">
        <w:rPr>
          <w:rFonts w:ascii="Times New Roman" w:hAnsi="Times New Roman" w:cs="Times New Roman"/>
          <w:sz w:val="28"/>
          <w:szCs w:val="28"/>
        </w:rPr>
        <w:t xml:space="preserve"> </w:t>
      </w:r>
      <w:r w:rsidRPr="00533E7C">
        <w:rPr>
          <w:rFonts w:ascii="Times New Roman" w:hAnsi="Times New Roman" w:cs="Times New Roman"/>
          <w:sz w:val="28"/>
          <w:szCs w:val="28"/>
        </w:rPr>
        <w:t>зачастую даже не знает, как ему правильно двигаться по проезжей части, он может растеряться, запаниковать и поступить не так, как ожидают от него другие участники дорожного движения, соблюдающие Правила дорожного движения. Именно такие обстоятельства чаще всего способствуют совершению дорожно-транспортного происшествия.</w:t>
      </w:r>
    </w:p>
    <w:p w14:paraId="763EC36C" w14:textId="13BEBD20" w:rsidR="006B061A" w:rsidRPr="00533E7C" w:rsidRDefault="006B061A" w:rsidP="00533E7C">
      <w:pPr>
        <w:spacing w:after="0" w:line="240" w:lineRule="auto"/>
        <w:ind w:left="283" w:firstLine="709"/>
        <w:jc w:val="both"/>
        <w:rPr>
          <w:rFonts w:ascii="Times New Roman" w:hAnsi="Times New Roman" w:cs="Times New Roman"/>
          <w:sz w:val="28"/>
          <w:szCs w:val="28"/>
        </w:rPr>
      </w:pPr>
      <w:r w:rsidRPr="00533E7C">
        <w:rPr>
          <w:rFonts w:ascii="Times New Roman" w:hAnsi="Times New Roman" w:cs="Times New Roman"/>
          <w:sz w:val="28"/>
          <w:szCs w:val="28"/>
        </w:rPr>
        <w:t>К тому же велосипед, мопед, скутер,</w:t>
      </w:r>
      <w:r w:rsidR="00CF1BB6">
        <w:rPr>
          <w:rFonts w:ascii="Times New Roman" w:hAnsi="Times New Roman" w:cs="Times New Roman"/>
          <w:sz w:val="28"/>
          <w:szCs w:val="28"/>
        </w:rPr>
        <w:t xml:space="preserve"> </w:t>
      </w:r>
      <w:proofErr w:type="spellStart"/>
      <w:r w:rsidRPr="00533E7C">
        <w:rPr>
          <w:rFonts w:ascii="Times New Roman" w:hAnsi="Times New Roman" w:cs="Times New Roman"/>
          <w:sz w:val="28"/>
          <w:szCs w:val="28"/>
        </w:rPr>
        <w:t>гироскутер</w:t>
      </w:r>
      <w:proofErr w:type="spellEnd"/>
      <w:r w:rsidRPr="00533E7C">
        <w:rPr>
          <w:rFonts w:ascii="Times New Roman" w:hAnsi="Times New Roman" w:cs="Times New Roman"/>
          <w:sz w:val="28"/>
          <w:szCs w:val="28"/>
        </w:rPr>
        <w:t xml:space="preserve">, </w:t>
      </w:r>
      <w:proofErr w:type="spellStart"/>
      <w:r w:rsidRPr="00533E7C">
        <w:rPr>
          <w:rFonts w:ascii="Times New Roman" w:hAnsi="Times New Roman" w:cs="Times New Roman"/>
          <w:sz w:val="28"/>
          <w:szCs w:val="28"/>
        </w:rPr>
        <w:t>моноколесо</w:t>
      </w:r>
      <w:proofErr w:type="spellEnd"/>
      <w:r w:rsidRPr="00533E7C">
        <w:rPr>
          <w:rFonts w:ascii="Times New Roman" w:hAnsi="Times New Roman" w:cs="Times New Roman"/>
          <w:sz w:val="28"/>
          <w:szCs w:val="28"/>
        </w:rPr>
        <w:t xml:space="preserve"> — это самые незащищенные виды транспортных средств, и даже незначительные столкновения, а иногда и просто падение, могут повлечь за собой серьезные последствия. Приобретая их, необходимо позаботиться о дополнительных средствах защиты — шлемах, налокотниках, наколенниках, перчатках.</w:t>
      </w:r>
    </w:p>
    <w:p w14:paraId="60DC0490" w14:textId="77777777" w:rsidR="006B061A" w:rsidRPr="00533E7C" w:rsidRDefault="006B061A" w:rsidP="00533E7C">
      <w:pPr>
        <w:spacing w:after="0" w:line="240" w:lineRule="auto"/>
        <w:jc w:val="both"/>
        <w:rPr>
          <w:rFonts w:ascii="Times New Roman" w:eastAsia="Times New Roman" w:hAnsi="Times New Roman" w:cs="Times New Roman"/>
          <w:b/>
          <w:sz w:val="28"/>
          <w:szCs w:val="28"/>
        </w:rPr>
      </w:pPr>
    </w:p>
    <w:p w14:paraId="73A7EBBD" w14:textId="77777777" w:rsidR="006B061A" w:rsidRPr="00533E7C" w:rsidRDefault="006B061A" w:rsidP="00533E7C">
      <w:pPr>
        <w:spacing w:after="0" w:line="240" w:lineRule="auto"/>
        <w:jc w:val="both"/>
        <w:rPr>
          <w:rFonts w:ascii="Times New Roman" w:eastAsia="Times New Roman" w:hAnsi="Times New Roman" w:cs="Times New Roman"/>
          <w:sz w:val="28"/>
          <w:szCs w:val="28"/>
          <w:u w:val="single"/>
        </w:rPr>
      </w:pPr>
      <w:r w:rsidRPr="00533E7C">
        <w:rPr>
          <w:rFonts w:ascii="Times New Roman" w:eastAsia="Times New Roman" w:hAnsi="Times New Roman" w:cs="Times New Roman"/>
          <w:sz w:val="28"/>
          <w:szCs w:val="28"/>
          <w:u w:val="single"/>
        </w:rPr>
        <w:t>Сотрудник Госавтоинспекции (педагог):</w:t>
      </w:r>
    </w:p>
    <w:p w14:paraId="0C0BB34A" w14:textId="77777777" w:rsidR="006B061A" w:rsidRPr="00533E7C" w:rsidRDefault="006B061A" w:rsidP="00533E7C">
      <w:pPr>
        <w:spacing w:after="0" w:line="240" w:lineRule="auto"/>
        <w:ind w:firstLineChars="202" w:firstLine="566"/>
        <w:jc w:val="both"/>
        <w:rPr>
          <w:rFonts w:ascii="Times New Roman" w:eastAsia="Times New Roman" w:hAnsi="Times New Roman" w:cs="Times New Roman"/>
          <w:sz w:val="28"/>
          <w:szCs w:val="28"/>
        </w:rPr>
      </w:pPr>
      <w:r w:rsidRPr="00533E7C">
        <w:rPr>
          <w:rFonts w:ascii="Times New Roman" w:hAnsi="Times New Roman" w:cs="Times New Roman"/>
          <w:sz w:val="28"/>
          <w:szCs w:val="28"/>
        </w:rPr>
        <w:lastRenderedPageBreak/>
        <w:t xml:space="preserve">— </w:t>
      </w:r>
      <w:r w:rsidRPr="00533E7C">
        <w:rPr>
          <w:rFonts w:ascii="Times New Roman" w:eastAsia="Times New Roman" w:hAnsi="Times New Roman" w:cs="Times New Roman"/>
          <w:sz w:val="28"/>
          <w:szCs w:val="28"/>
        </w:rPr>
        <w:t xml:space="preserve">Уважаемые родители, с правовой точки зрения сегодня вопрос принадлежности таких средств передвижения, как сегвеи, </w:t>
      </w:r>
      <w:proofErr w:type="spellStart"/>
      <w:r w:rsidRPr="00533E7C">
        <w:rPr>
          <w:rFonts w:ascii="Times New Roman" w:eastAsia="Times New Roman" w:hAnsi="Times New Roman" w:cs="Times New Roman"/>
          <w:sz w:val="28"/>
          <w:szCs w:val="28"/>
        </w:rPr>
        <w:t>гироскутеры</w:t>
      </w:r>
      <w:proofErr w:type="spellEnd"/>
      <w:r w:rsidRPr="00533E7C">
        <w:rPr>
          <w:rFonts w:ascii="Times New Roman" w:eastAsia="Times New Roman" w:hAnsi="Times New Roman" w:cs="Times New Roman"/>
          <w:sz w:val="28"/>
          <w:szCs w:val="28"/>
        </w:rPr>
        <w:t xml:space="preserve">, </w:t>
      </w:r>
      <w:proofErr w:type="spellStart"/>
      <w:r w:rsidRPr="00533E7C">
        <w:rPr>
          <w:rFonts w:ascii="Times New Roman" w:eastAsia="Times New Roman" w:hAnsi="Times New Roman" w:cs="Times New Roman"/>
          <w:sz w:val="28"/>
          <w:szCs w:val="28"/>
        </w:rPr>
        <w:t>моноколеса</w:t>
      </w:r>
      <w:proofErr w:type="spellEnd"/>
      <w:r w:rsidRPr="00533E7C">
        <w:rPr>
          <w:rFonts w:ascii="Times New Roman" w:eastAsia="Times New Roman" w:hAnsi="Times New Roman" w:cs="Times New Roman"/>
          <w:sz w:val="28"/>
          <w:szCs w:val="28"/>
        </w:rPr>
        <w:t>, к транспортным средствам остается на законодательном уровне не решенным. Однако количество происшествий, фигурантами которых выступают пользователи таких средств передвижения, подталкивают к принятию решений.</w:t>
      </w:r>
    </w:p>
    <w:p w14:paraId="37E9DAA7" w14:textId="77777777" w:rsidR="006B061A" w:rsidRPr="00533E7C" w:rsidRDefault="006B061A" w:rsidP="00533E7C">
      <w:pPr>
        <w:spacing w:after="0" w:line="240" w:lineRule="auto"/>
        <w:ind w:firstLineChars="202" w:firstLine="566"/>
        <w:jc w:val="both"/>
        <w:rPr>
          <w:rFonts w:ascii="Times New Roman" w:eastAsia="Times New Roman" w:hAnsi="Times New Roman" w:cs="Times New Roman"/>
          <w:sz w:val="28"/>
          <w:szCs w:val="28"/>
        </w:rPr>
      </w:pPr>
      <w:r w:rsidRPr="00533E7C">
        <w:rPr>
          <w:rFonts w:ascii="Times New Roman" w:eastAsia="Times New Roman" w:hAnsi="Times New Roman" w:cs="Times New Roman"/>
          <w:sz w:val="28"/>
          <w:szCs w:val="28"/>
        </w:rPr>
        <w:t xml:space="preserve">В настоящее время, согласно ПДД, лица, использующие роликовые коньки, самокаты и другие аналогичные средства (по совокупности эксплуатационных и технических характеристик к ним могут быть отнесены, сегвеи, </w:t>
      </w:r>
      <w:proofErr w:type="spellStart"/>
      <w:r w:rsidRPr="00533E7C">
        <w:rPr>
          <w:rFonts w:ascii="Times New Roman" w:eastAsia="Times New Roman" w:hAnsi="Times New Roman" w:cs="Times New Roman"/>
          <w:sz w:val="28"/>
          <w:szCs w:val="28"/>
        </w:rPr>
        <w:t>гироскутеры</w:t>
      </w:r>
      <w:proofErr w:type="spellEnd"/>
      <w:r w:rsidRPr="00533E7C">
        <w:rPr>
          <w:rFonts w:ascii="Times New Roman" w:eastAsia="Times New Roman" w:hAnsi="Times New Roman" w:cs="Times New Roman"/>
          <w:sz w:val="28"/>
          <w:szCs w:val="28"/>
        </w:rPr>
        <w:t xml:space="preserve">, </w:t>
      </w:r>
      <w:proofErr w:type="spellStart"/>
      <w:r w:rsidRPr="00533E7C">
        <w:rPr>
          <w:rFonts w:ascii="Times New Roman" w:eastAsia="Times New Roman" w:hAnsi="Times New Roman" w:cs="Times New Roman"/>
          <w:sz w:val="28"/>
          <w:szCs w:val="28"/>
        </w:rPr>
        <w:t>моноколеса</w:t>
      </w:r>
      <w:proofErr w:type="spellEnd"/>
      <w:r w:rsidRPr="00533E7C">
        <w:rPr>
          <w:rFonts w:ascii="Times New Roman" w:eastAsia="Times New Roman" w:hAnsi="Times New Roman" w:cs="Times New Roman"/>
          <w:sz w:val="28"/>
          <w:szCs w:val="28"/>
        </w:rPr>
        <w:t>), являются пешеходами. А следовательно, они обязаны знать и соблюдать распространяющиеся на пешеходов требования Правил дорожного движения.</w:t>
      </w:r>
    </w:p>
    <w:p w14:paraId="2175F80F" w14:textId="77777777" w:rsidR="006B061A" w:rsidRPr="00533E7C" w:rsidRDefault="006B061A" w:rsidP="00533E7C">
      <w:pPr>
        <w:spacing w:after="0" w:line="240" w:lineRule="auto"/>
        <w:ind w:firstLineChars="202" w:firstLine="566"/>
        <w:jc w:val="both"/>
        <w:rPr>
          <w:rFonts w:ascii="Times New Roman" w:eastAsia="Times New Roman" w:hAnsi="Times New Roman" w:cs="Times New Roman"/>
          <w:sz w:val="28"/>
          <w:szCs w:val="28"/>
        </w:rPr>
      </w:pPr>
      <w:r w:rsidRPr="00533E7C">
        <w:rPr>
          <w:rFonts w:ascii="Times New Roman" w:eastAsia="Times New Roman" w:hAnsi="Times New Roman" w:cs="Times New Roman"/>
          <w:sz w:val="28"/>
          <w:szCs w:val="28"/>
        </w:rPr>
        <w:t xml:space="preserve">Подростки, родители которых исполнили их заветную мечту, подвергают себя опасности, выезжая на проезжую часть. Для информации: </w:t>
      </w:r>
      <w:r w:rsidRPr="00533E7C">
        <w:rPr>
          <w:rFonts w:ascii="Times New Roman" w:eastAsia="Times New Roman" w:hAnsi="Times New Roman" w:cs="Times New Roman"/>
          <w:b/>
          <w:bCs/>
          <w:iCs/>
          <w:sz w:val="28"/>
          <w:szCs w:val="28"/>
        </w:rPr>
        <w:t xml:space="preserve">движение на </w:t>
      </w:r>
      <w:proofErr w:type="spellStart"/>
      <w:r w:rsidRPr="00533E7C">
        <w:rPr>
          <w:rFonts w:ascii="Times New Roman" w:eastAsia="Times New Roman" w:hAnsi="Times New Roman" w:cs="Times New Roman"/>
          <w:b/>
          <w:bCs/>
          <w:iCs/>
          <w:sz w:val="28"/>
          <w:szCs w:val="28"/>
        </w:rPr>
        <w:t>гироскутерах</w:t>
      </w:r>
      <w:proofErr w:type="spellEnd"/>
      <w:r w:rsidRPr="00533E7C">
        <w:rPr>
          <w:rFonts w:ascii="Times New Roman" w:eastAsia="Times New Roman" w:hAnsi="Times New Roman" w:cs="Times New Roman"/>
          <w:b/>
          <w:bCs/>
          <w:iCs/>
          <w:sz w:val="28"/>
          <w:szCs w:val="28"/>
        </w:rPr>
        <w:t xml:space="preserve">, сегвеях и </w:t>
      </w:r>
      <w:proofErr w:type="spellStart"/>
      <w:r w:rsidRPr="00533E7C">
        <w:rPr>
          <w:rFonts w:ascii="Times New Roman" w:eastAsia="Times New Roman" w:hAnsi="Times New Roman" w:cs="Times New Roman"/>
          <w:b/>
          <w:bCs/>
          <w:iCs/>
          <w:sz w:val="28"/>
          <w:szCs w:val="28"/>
        </w:rPr>
        <w:t>моноколесах</w:t>
      </w:r>
      <w:proofErr w:type="spellEnd"/>
      <w:r w:rsidRPr="00533E7C">
        <w:rPr>
          <w:rFonts w:ascii="Times New Roman" w:eastAsia="Times New Roman" w:hAnsi="Times New Roman" w:cs="Times New Roman"/>
          <w:b/>
          <w:bCs/>
          <w:iCs/>
          <w:sz w:val="28"/>
          <w:szCs w:val="28"/>
        </w:rPr>
        <w:t xml:space="preserve"> осуществляется посредством смещения центра тяжести человека, находящегося непосредственно на самом устройстве</w:t>
      </w:r>
      <w:r w:rsidRPr="00533E7C">
        <w:rPr>
          <w:rFonts w:ascii="Times New Roman" w:eastAsia="Times New Roman" w:hAnsi="Times New Roman" w:cs="Times New Roman"/>
          <w:sz w:val="28"/>
          <w:szCs w:val="28"/>
        </w:rPr>
        <w:t>. При интенсивном движении в транспортном потоке вместе с автомобилями подросток попросту может потерять равновесие, а последствия этого могут стать непоправимыми. Поэтому выезжать на таких средствах передвижения на проезжую часть дороги нельзя — передвигаться можно только по тротуарам</w:t>
      </w:r>
      <w:r w:rsidRPr="00533E7C">
        <w:rPr>
          <w:rFonts w:ascii="Times New Roman" w:eastAsia="Times New Roman" w:hAnsi="Times New Roman" w:cs="Times New Roman"/>
          <w:sz w:val="28"/>
          <w:szCs w:val="28"/>
          <w:vertAlign w:val="superscript"/>
        </w:rPr>
        <w:footnoteReference w:id="9"/>
      </w:r>
      <w:r w:rsidRPr="00533E7C">
        <w:rPr>
          <w:rFonts w:ascii="Times New Roman" w:eastAsia="Times New Roman" w:hAnsi="Times New Roman" w:cs="Times New Roman"/>
          <w:sz w:val="28"/>
          <w:szCs w:val="28"/>
        </w:rPr>
        <w:t>.</w:t>
      </w:r>
    </w:p>
    <w:p w14:paraId="45BA248D" w14:textId="77777777" w:rsidR="006B061A" w:rsidRPr="00533E7C" w:rsidRDefault="006B061A" w:rsidP="00533E7C">
      <w:pPr>
        <w:shd w:val="clear" w:color="auto" w:fill="FFFFFF"/>
        <w:spacing w:after="0" w:line="240" w:lineRule="auto"/>
        <w:ind w:firstLineChars="202" w:firstLine="566"/>
        <w:jc w:val="both"/>
        <w:rPr>
          <w:rFonts w:ascii="Times New Roman" w:eastAsia="Times New Roman" w:hAnsi="Times New Roman" w:cs="Times New Roman"/>
          <w:sz w:val="28"/>
          <w:szCs w:val="28"/>
        </w:rPr>
      </w:pPr>
      <w:r w:rsidRPr="00533E7C">
        <w:rPr>
          <w:rFonts w:ascii="Times New Roman" w:eastAsia="Times New Roman" w:hAnsi="Times New Roman" w:cs="Times New Roman"/>
          <w:sz w:val="28"/>
          <w:szCs w:val="28"/>
        </w:rPr>
        <w:t xml:space="preserve">Госавтоинспекцией МВД России разработаны рекомендации по соблюдению мер безопасности при управлении сегвеями, </w:t>
      </w:r>
      <w:proofErr w:type="spellStart"/>
      <w:r w:rsidRPr="00533E7C">
        <w:rPr>
          <w:rFonts w:ascii="Times New Roman" w:eastAsia="Times New Roman" w:hAnsi="Times New Roman" w:cs="Times New Roman"/>
          <w:sz w:val="28"/>
          <w:szCs w:val="28"/>
        </w:rPr>
        <w:t>гироскутерами</w:t>
      </w:r>
      <w:proofErr w:type="spellEnd"/>
      <w:r w:rsidRPr="00533E7C">
        <w:rPr>
          <w:rFonts w:ascii="Times New Roman" w:eastAsia="Times New Roman" w:hAnsi="Times New Roman" w:cs="Times New Roman"/>
          <w:sz w:val="28"/>
          <w:szCs w:val="28"/>
        </w:rPr>
        <w:t xml:space="preserve">, </w:t>
      </w:r>
      <w:proofErr w:type="spellStart"/>
      <w:r w:rsidRPr="00533E7C">
        <w:rPr>
          <w:rFonts w:ascii="Times New Roman" w:eastAsia="Times New Roman" w:hAnsi="Times New Roman" w:cs="Times New Roman"/>
          <w:sz w:val="28"/>
          <w:szCs w:val="28"/>
        </w:rPr>
        <w:t>моноколесами</w:t>
      </w:r>
      <w:proofErr w:type="spellEnd"/>
      <w:r w:rsidRPr="00533E7C">
        <w:rPr>
          <w:rFonts w:ascii="Times New Roman" w:eastAsia="Times New Roman" w:hAnsi="Times New Roman" w:cs="Times New Roman"/>
          <w:sz w:val="28"/>
          <w:szCs w:val="28"/>
        </w:rPr>
        <w:t xml:space="preserve"> и </w:t>
      </w:r>
      <w:proofErr w:type="spellStart"/>
      <w:r w:rsidRPr="00533E7C">
        <w:rPr>
          <w:rFonts w:ascii="Times New Roman" w:eastAsia="Times New Roman" w:hAnsi="Times New Roman" w:cs="Times New Roman"/>
          <w:sz w:val="28"/>
          <w:szCs w:val="28"/>
        </w:rPr>
        <w:t>электросамокатами</w:t>
      </w:r>
      <w:proofErr w:type="spellEnd"/>
      <w:r w:rsidRPr="00533E7C">
        <w:rPr>
          <w:rFonts w:ascii="Times New Roman" w:eastAsia="Times New Roman" w:hAnsi="Times New Roman" w:cs="Times New Roman"/>
          <w:sz w:val="28"/>
          <w:szCs w:val="28"/>
        </w:rPr>
        <w:t>.</w:t>
      </w:r>
    </w:p>
    <w:p w14:paraId="11190B8B" w14:textId="77777777" w:rsidR="006B061A" w:rsidRPr="00533E7C" w:rsidRDefault="006B061A" w:rsidP="00533E7C">
      <w:pPr>
        <w:shd w:val="clear" w:color="auto" w:fill="FFFFFF"/>
        <w:spacing w:after="0" w:line="240" w:lineRule="auto"/>
        <w:ind w:firstLineChars="202" w:firstLine="566"/>
        <w:jc w:val="both"/>
        <w:rPr>
          <w:rFonts w:ascii="Times New Roman" w:eastAsia="Times New Roman" w:hAnsi="Times New Roman" w:cs="Times New Roman"/>
          <w:sz w:val="28"/>
          <w:szCs w:val="28"/>
        </w:rPr>
      </w:pPr>
      <w:r w:rsidRPr="00533E7C">
        <w:rPr>
          <w:rFonts w:ascii="Times New Roman" w:eastAsia="Times New Roman" w:hAnsi="Times New Roman" w:cs="Times New Roman"/>
          <w:sz w:val="28"/>
          <w:szCs w:val="28"/>
        </w:rPr>
        <w:t>1. При использовании указанных средств передвижения необходимо руководствоваться теми же правилами и правовыми нормами, что и для пешеходов</w:t>
      </w:r>
      <w:r w:rsidRPr="00533E7C">
        <w:rPr>
          <w:rFonts w:ascii="Times New Roman" w:eastAsia="Times New Roman" w:hAnsi="Times New Roman" w:cs="Times New Roman"/>
          <w:sz w:val="28"/>
          <w:szCs w:val="28"/>
          <w:vertAlign w:val="superscript"/>
        </w:rPr>
        <w:footnoteReference w:id="10"/>
      </w:r>
      <w:r w:rsidRPr="00533E7C">
        <w:rPr>
          <w:rFonts w:ascii="Times New Roman" w:eastAsia="Times New Roman" w:hAnsi="Times New Roman" w:cs="Times New Roman"/>
          <w:sz w:val="28"/>
          <w:szCs w:val="28"/>
        </w:rPr>
        <w:t>.</w:t>
      </w:r>
    </w:p>
    <w:p w14:paraId="08DC9091" w14:textId="77777777" w:rsidR="006B061A" w:rsidRPr="00533E7C" w:rsidRDefault="006B061A" w:rsidP="00533E7C">
      <w:pPr>
        <w:shd w:val="clear" w:color="auto" w:fill="FFFFFF"/>
        <w:spacing w:after="0" w:line="240" w:lineRule="auto"/>
        <w:ind w:firstLineChars="202" w:firstLine="566"/>
        <w:jc w:val="both"/>
        <w:rPr>
          <w:rFonts w:ascii="Times New Roman" w:eastAsia="Times New Roman" w:hAnsi="Times New Roman" w:cs="Times New Roman"/>
          <w:sz w:val="28"/>
          <w:szCs w:val="28"/>
        </w:rPr>
      </w:pPr>
      <w:r w:rsidRPr="00533E7C">
        <w:rPr>
          <w:rFonts w:ascii="Times New Roman" w:eastAsia="Times New Roman" w:hAnsi="Times New Roman" w:cs="Times New Roman"/>
          <w:sz w:val="28"/>
          <w:szCs w:val="28"/>
        </w:rPr>
        <w:t>2. Кататься на данных устройствах рекомендуется в защитном шлеме, налокотниках и наколенниках — это обезопасит при возможном падении. Кроме того, важно помнить, что все вышеуказанные современные средства передвижения предназначены исключительно для личного активного отдыха вне проезжей части дорог.</w:t>
      </w:r>
    </w:p>
    <w:p w14:paraId="10A2BF94" w14:textId="77777777" w:rsidR="006B061A" w:rsidRPr="00533E7C" w:rsidRDefault="006B061A" w:rsidP="00533E7C">
      <w:pPr>
        <w:shd w:val="clear" w:color="auto" w:fill="FFFFFF"/>
        <w:spacing w:after="0" w:line="240" w:lineRule="auto"/>
        <w:ind w:firstLineChars="202" w:firstLine="566"/>
        <w:jc w:val="both"/>
        <w:rPr>
          <w:rFonts w:ascii="Times New Roman" w:eastAsia="Times New Roman" w:hAnsi="Times New Roman" w:cs="Times New Roman"/>
          <w:sz w:val="28"/>
          <w:szCs w:val="28"/>
        </w:rPr>
      </w:pPr>
      <w:r w:rsidRPr="00533E7C">
        <w:rPr>
          <w:rFonts w:ascii="Times New Roman" w:eastAsia="Times New Roman" w:hAnsi="Times New Roman" w:cs="Times New Roman"/>
          <w:sz w:val="28"/>
          <w:szCs w:val="28"/>
        </w:rPr>
        <w:t xml:space="preserve">3. Максимальная скорость </w:t>
      </w:r>
      <w:proofErr w:type="spellStart"/>
      <w:r w:rsidRPr="00533E7C">
        <w:rPr>
          <w:rFonts w:ascii="Times New Roman" w:eastAsia="Times New Roman" w:hAnsi="Times New Roman" w:cs="Times New Roman"/>
          <w:sz w:val="28"/>
          <w:szCs w:val="28"/>
        </w:rPr>
        <w:t>гироскутера</w:t>
      </w:r>
      <w:proofErr w:type="spellEnd"/>
      <w:r w:rsidRPr="00533E7C">
        <w:rPr>
          <w:rFonts w:ascii="Times New Roman" w:eastAsia="Times New Roman" w:hAnsi="Times New Roman" w:cs="Times New Roman"/>
          <w:sz w:val="28"/>
          <w:szCs w:val="28"/>
        </w:rPr>
        <w:t xml:space="preserve"> ограничена 10–12 км/ч, при которых возможно сохранение равновесия. При выходе за эти пределы может произойти падение и, как следствие, получение травмы.</w:t>
      </w:r>
    </w:p>
    <w:p w14:paraId="4E9C4D62" w14:textId="77777777" w:rsidR="006B061A" w:rsidRPr="00533E7C" w:rsidRDefault="006B061A" w:rsidP="00533E7C">
      <w:pPr>
        <w:shd w:val="clear" w:color="auto" w:fill="FFFFFF"/>
        <w:spacing w:after="0" w:line="240" w:lineRule="auto"/>
        <w:ind w:firstLineChars="202" w:firstLine="566"/>
        <w:jc w:val="both"/>
        <w:rPr>
          <w:rFonts w:ascii="Times New Roman" w:eastAsia="Times New Roman" w:hAnsi="Times New Roman" w:cs="Times New Roman"/>
          <w:sz w:val="28"/>
          <w:szCs w:val="28"/>
        </w:rPr>
      </w:pPr>
      <w:r w:rsidRPr="00533E7C">
        <w:rPr>
          <w:rFonts w:ascii="Times New Roman" w:eastAsia="Times New Roman" w:hAnsi="Times New Roman" w:cs="Times New Roman"/>
          <w:sz w:val="28"/>
          <w:szCs w:val="28"/>
        </w:rPr>
        <w:t>4.Следует выбирать подходящую площадку для катания, использовать защитную экипировку.</w:t>
      </w:r>
    </w:p>
    <w:p w14:paraId="5D51806B" w14:textId="77777777" w:rsidR="006B061A" w:rsidRPr="00533E7C" w:rsidRDefault="006B061A" w:rsidP="00533E7C">
      <w:pPr>
        <w:shd w:val="clear" w:color="auto" w:fill="FFFFFF"/>
        <w:spacing w:after="0" w:line="240" w:lineRule="auto"/>
        <w:ind w:firstLineChars="202" w:firstLine="566"/>
        <w:jc w:val="both"/>
        <w:rPr>
          <w:rFonts w:ascii="Times New Roman" w:eastAsia="Times New Roman" w:hAnsi="Times New Roman" w:cs="Times New Roman"/>
          <w:sz w:val="28"/>
          <w:szCs w:val="28"/>
        </w:rPr>
      </w:pPr>
      <w:r w:rsidRPr="00533E7C">
        <w:rPr>
          <w:rFonts w:ascii="Times New Roman" w:eastAsia="Times New Roman" w:hAnsi="Times New Roman" w:cs="Times New Roman"/>
          <w:sz w:val="28"/>
          <w:szCs w:val="28"/>
        </w:rPr>
        <w:t>5. Необходимо соблюдать осторожность и Правила дорожного движения, не мешать окружающим.</w:t>
      </w:r>
    </w:p>
    <w:p w14:paraId="1AB85E38" w14:textId="77777777" w:rsidR="006B061A" w:rsidRPr="00533E7C" w:rsidRDefault="006B061A" w:rsidP="00533E7C">
      <w:pPr>
        <w:shd w:val="clear" w:color="auto" w:fill="FFFFFF"/>
        <w:spacing w:after="0" w:line="240" w:lineRule="auto"/>
        <w:ind w:firstLineChars="202" w:firstLine="566"/>
        <w:jc w:val="both"/>
        <w:rPr>
          <w:rFonts w:ascii="Times New Roman" w:eastAsia="Times New Roman" w:hAnsi="Times New Roman" w:cs="Times New Roman"/>
          <w:sz w:val="28"/>
          <w:szCs w:val="28"/>
        </w:rPr>
      </w:pPr>
      <w:r w:rsidRPr="00533E7C">
        <w:rPr>
          <w:rFonts w:ascii="Times New Roman" w:eastAsia="Times New Roman" w:hAnsi="Times New Roman" w:cs="Times New Roman"/>
          <w:sz w:val="28"/>
          <w:szCs w:val="28"/>
        </w:rPr>
        <w:t>6. Нужно сохранять хороший обзор по курсу движения, не пользоваться мобильным телефоном или другими гаджетами.</w:t>
      </w:r>
    </w:p>
    <w:p w14:paraId="2E03398D" w14:textId="77777777" w:rsidR="006B061A" w:rsidRPr="00533E7C" w:rsidRDefault="006B061A" w:rsidP="00533E7C">
      <w:pPr>
        <w:shd w:val="clear" w:color="auto" w:fill="FFFFFF"/>
        <w:spacing w:after="0" w:line="240" w:lineRule="auto"/>
        <w:ind w:firstLineChars="202" w:firstLine="566"/>
        <w:jc w:val="both"/>
        <w:rPr>
          <w:rFonts w:ascii="Times New Roman" w:eastAsia="Times New Roman" w:hAnsi="Times New Roman" w:cs="Times New Roman"/>
          <w:sz w:val="28"/>
          <w:szCs w:val="28"/>
        </w:rPr>
      </w:pPr>
      <w:r w:rsidRPr="00533E7C">
        <w:rPr>
          <w:rFonts w:ascii="Times New Roman" w:eastAsia="Times New Roman" w:hAnsi="Times New Roman" w:cs="Times New Roman"/>
          <w:sz w:val="28"/>
          <w:szCs w:val="28"/>
        </w:rPr>
        <w:lastRenderedPageBreak/>
        <w:t>7. Необходимо сохранять безопасную скорость, следить за своей безопасностью, останавливать средства плавно и аккуратно.</w:t>
      </w:r>
    </w:p>
    <w:p w14:paraId="4CC39A55" w14:textId="77777777" w:rsidR="006B061A" w:rsidRPr="00533E7C" w:rsidRDefault="006B061A" w:rsidP="00533E7C">
      <w:pPr>
        <w:shd w:val="clear" w:color="auto" w:fill="FFFFFF"/>
        <w:spacing w:after="0" w:line="240" w:lineRule="auto"/>
        <w:ind w:firstLineChars="202" w:firstLine="566"/>
        <w:jc w:val="both"/>
        <w:rPr>
          <w:rFonts w:ascii="Times New Roman" w:eastAsia="Times New Roman" w:hAnsi="Times New Roman" w:cs="Times New Roman"/>
          <w:sz w:val="28"/>
          <w:szCs w:val="28"/>
        </w:rPr>
      </w:pPr>
      <w:r w:rsidRPr="00533E7C">
        <w:rPr>
          <w:rFonts w:ascii="Times New Roman" w:eastAsia="Times New Roman" w:hAnsi="Times New Roman" w:cs="Times New Roman"/>
          <w:sz w:val="28"/>
          <w:szCs w:val="28"/>
        </w:rPr>
        <w:t>8. Нельзя использовать средства при недостаточной освещенности и в узких пространствах, а также в местах, где много помех и препятствий.</w:t>
      </w:r>
    </w:p>
    <w:p w14:paraId="07048CFE" w14:textId="77777777" w:rsidR="006B061A" w:rsidRPr="00533E7C" w:rsidRDefault="006B061A" w:rsidP="00533E7C">
      <w:pPr>
        <w:shd w:val="clear" w:color="auto" w:fill="FFFFFF"/>
        <w:spacing w:after="0" w:line="240" w:lineRule="auto"/>
        <w:ind w:firstLineChars="202" w:firstLine="566"/>
        <w:jc w:val="both"/>
        <w:rPr>
          <w:rFonts w:ascii="Times New Roman" w:eastAsia="Times New Roman" w:hAnsi="Times New Roman" w:cs="Times New Roman"/>
          <w:sz w:val="28"/>
          <w:szCs w:val="28"/>
        </w:rPr>
      </w:pPr>
      <w:r w:rsidRPr="00533E7C">
        <w:rPr>
          <w:rFonts w:ascii="Times New Roman" w:eastAsia="Times New Roman" w:hAnsi="Times New Roman" w:cs="Times New Roman"/>
          <w:sz w:val="28"/>
          <w:szCs w:val="28"/>
        </w:rPr>
        <w:t>9. Необходимо сохранять безопасную дистанцию до пешеходов, любых объектов и предметов во избежание столкновений.</w:t>
      </w:r>
    </w:p>
    <w:p w14:paraId="54A1A525" w14:textId="13A0FCAA" w:rsidR="006B061A" w:rsidRPr="00533E7C" w:rsidRDefault="006B061A" w:rsidP="00533E7C">
      <w:pPr>
        <w:shd w:val="clear" w:color="auto" w:fill="FFFFFF"/>
        <w:spacing w:after="0" w:line="240" w:lineRule="auto"/>
        <w:ind w:firstLineChars="202" w:firstLine="566"/>
        <w:jc w:val="both"/>
        <w:rPr>
          <w:rFonts w:ascii="Times New Roman" w:eastAsia="Times New Roman" w:hAnsi="Times New Roman" w:cs="Times New Roman"/>
          <w:sz w:val="28"/>
          <w:szCs w:val="28"/>
        </w:rPr>
      </w:pPr>
      <w:r w:rsidRPr="00533E7C">
        <w:rPr>
          <w:rFonts w:ascii="Times New Roman" w:eastAsia="Times New Roman" w:hAnsi="Times New Roman" w:cs="Times New Roman"/>
          <w:sz w:val="28"/>
          <w:szCs w:val="28"/>
        </w:rPr>
        <w:t>10. Категорически</w:t>
      </w:r>
      <w:r w:rsidR="00CF1BB6">
        <w:rPr>
          <w:rFonts w:ascii="Times New Roman" w:eastAsia="Times New Roman" w:hAnsi="Times New Roman" w:cs="Times New Roman"/>
          <w:sz w:val="28"/>
          <w:szCs w:val="28"/>
        </w:rPr>
        <w:t xml:space="preserve"> </w:t>
      </w:r>
      <w:r w:rsidRPr="00533E7C">
        <w:rPr>
          <w:rFonts w:ascii="Times New Roman" w:eastAsia="Times New Roman" w:hAnsi="Times New Roman" w:cs="Times New Roman"/>
          <w:sz w:val="28"/>
          <w:szCs w:val="28"/>
        </w:rPr>
        <w:t>з</w:t>
      </w:r>
      <w:r w:rsidRPr="00533E7C">
        <w:rPr>
          <w:rFonts w:ascii="Times New Roman" w:eastAsia="Times New Roman" w:hAnsi="Times New Roman" w:cs="Times New Roman"/>
          <w:iCs/>
          <w:sz w:val="28"/>
          <w:szCs w:val="28"/>
        </w:rPr>
        <w:t xml:space="preserve">апрещается </w:t>
      </w:r>
      <w:r w:rsidRPr="00533E7C">
        <w:rPr>
          <w:rFonts w:ascii="Times New Roman" w:eastAsia="Times New Roman" w:hAnsi="Times New Roman" w:cs="Times New Roman"/>
          <w:sz w:val="28"/>
          <w:szCs w:val="28"/>
        </w:rPr>
        <w:t xml:space="preserve">использовать сегвеи, </w:t>
      </w:r>
      <w:proofErr w:type="spellStart"/>
      <w:r w:rsidRPr="00533E7C">
        <w:rPr>
          <w:rFonts w:ascii="Times New Roman" w:eastAsia="Times New Roman" w:hAnsi="Times New Roman" w:cs="Times New Roman"/>
          <w:sz w:val="28"/>
          <w:szCs w:val="28"/>
        </w:rPr>
        <w:t>гироскутеры</w:t>
      </w:r>
      <w:proofErr w:type="spellEnd"/>
      <w:r w:rsidRPr="00533E7C">
        <w:rPr>
          <w:rFonts w:ascii="Times New Roman" w:eastAsia="Times New Roman" w:hAnsi="Times New Roman" w:cs="Times New Roman"/>
          <w:sz w:val="28"/>
          <w:szCs w:val="28"/>
        </w:rPr>
        <w:t xml:space="preserve">, </w:t>
      </w:r>
      <w:proofErr w:type="spellStart"/>
      <w:r w:rsidRPr="00533E7C">
        <w:rPr>
          <w:rFonts w:ascii="Times New Roman" w:eastAsia="Times New Roman" w:hAnsi="Times New Roman" w:cs="Times New Roman"/>
          <w:sz w:val="28"/>
          <w:szCs w:val="28"/>
        </w:rPr>
        <w:t>моноколеса</w:t>
      </w:r>
      <w:proofErr w:type="spellEnd"/>
      <w:r w:rsidRPr="00533E7C">
        <w:rPr>
          <w:rFonts w:ascii="Times New Roman" w:eastAsia="Times New Roman" w:hAnsi="Times New Roman" w:cs="Times New Roman"/>
          <w:sz w:val="28"/>
          <w:szCs w:val="28"/>
        </w:rPr>
        <w:t xml:space="preserve"> и </w:t>
      </w:r>
      <w:proofErr w:type="spellStart"/>
      <w:r w:rsidRPr="00533E7C">
        <w:rPr>
          <w:rFonts w:ascii="Times New Roman" w:eastAsia="Times New Roman" w:hAnsi="Times New Roman" w:cs="Times New Roman"/>
          <w:sz w:val="28"/>
          <w:szCs w:val="28"/>
        </w:rPr>
        <w:t>электросамокаты</w:t>
      </w:r>
      <w:proofErr w:type="spellEnd"/>
      <w:r w:rsidRPr="00533E7C">
        <w:rPr>
          <w:rFonts w:ascii="Times New Roman" w:eastAsia="Times New Roman" w:hAnsi="Times New Roman" w:cs="Times New Roman"/>
          <w:sz w:val="28"/>
          <w:szCs w:val="28"/>
        </w:rPr>
        <w:t xml:space="preserve"> на</w:t>
      </w:r>
      <w:r w:rsidR="00CF1BB6">
        <w:rPr>
          <w:rFonts w:ascii="Times New Roman" w:eastAsia="Times New Roman" w:hAnsi="Times New Roman" w:cs="Times New Roman"/>
          <w:sz w:val="28"/>
          <w:szCs w:val="28"/>
        </w:rPr>
        <w:t xml:space="preserve"> </w:t>
      </w:r>
      <w:r w:rsidRPr="00533E7C">
        <w:rPr>
          <w:rFonts w:ascii="Times New Roman" w:eastAsia="Times New Roman" w:hAnsi="Times New Roman" w:cs="Times New Roman"/>
          <w:sz w:val="28"/>
          <w:szCs w:val="28"/>
        </w:rPr>
        <w:t>высокоскоростных и прочих трассах, предназначенных для движения автомобилей или общественного транспорта, а также в состоянии опьянения и под действием любых препаратов, способных замедлить реакцию.</w:t>
      </w:r>
    </w:p>
    <w:p w14:paraId="5849511C" w14:textId="77777777" w:rsidR="006B061A" w:rsidRPr="00533E7C" w:rsidRDefault="006B061A" w:rsidP="00533E7C">
      <w:pPr>
        <w:spacing w:after="0" w:line="240" w:lineRule="auto"/>
        <w:ind w:firstLineChars="202" w:firstLine="566"/>
        <w:jc w:val="both"/>
        <w:rPr>
          <w:rFonts w:ascii="Times New Roman" w:hAnsi="Times New Roman" w:cs="Times New Roman"/>
          <w:sz w:val="28"/>
          <w:szCs w:val="28"/>
          <w:shd w:val="clear" w:color="auto" w:fill="FFFFFF"/>
        </w:rPr>
      </w:pPr>
      <w:r w:rsidRPr="00533E7C">
        <w:rPr>
          <w:rFonts w:ascii="Times New Roman" w:hAnsi="Times New Roman" w:cs="Times New Roman"/>
          <w:sz w:val="28"/>
          <w:szCs w:val="28"/>
          <w:shd w:val="clear" w:color="auto" w:fill="FFFFFF"/>
        </w:rPr>
        <w:t>При покупке такого средства передвижения подростку родителям необходимо обязательно учесть его психофизиологические особенности, выбрать подходящую площадку для катания, объяснить, почему нельзя использовать мобильный телефон, а тем более слушать музыку в наушниках при движении</w:t>
      </w:r>
      <w:r w:rsidRPr="00533E7C">
        <w:rPr>
          <w:rFonts w:ascii="Times New Roman" w:hAnsi="Times New Roman" w:cs="Times New Roman"/>
          <w:sz w:val="28"/>
          <w:szCs w:val="28"/>
          <w:shd w:val="clear" w:color="auto" w:fill="FFFFFF"/>
          <w:vertAlign w:val="superscript"/>
        </w:rPr>
        <w:footnoteReference w:id="11"/>
      </w:r>
      <w:r w:rsidRPr="00533E7C">
        <w:rPr>
          <w:rFonts w:ascii="Times New Roman" w:hAnsi="Times New Roman" w:cs="Times New Roman"/>
          <w:sz w:val="28"/>
          <w:szCs w:val="28"/>
          <w:shd w:val="clear" w:color="auto" w:fill="FFFFFF"/>
        </w:rPr>
        <w:t>.</w:t>
      </w:r>
    </w:p>
    <w:p w14:paraId="0FB982C1" w14:textId="6B7E31AC" w:rsidR="006B061A" w:rsidRPr="00533E7C" w:rsidRDefault="006B061A" w:rsidP="00533E7C">
      <w:pPr>
        <w:spacing w:after="0" w:line="240" w:lineRule="auto"/>
        <w:ind w:firstLineChars="202" w:firstLine="566"/>
        <w:jc w:val="both"/>
        <w:rPr>
          <w:rFonts w:ascii="Times New Roman" w:hAnsi="Times New Roman" w:cs="Times New Roman"/>
          <w:sz w:val="28"/>
          <w:szCs w:val="28"/>
          <w:shd w:val="clear" w:color="auto" w:fill="FFFFFF"/>
        </w:rPr>
      </w:pPr>
      <w:r w:rsidRPr="00533E7C">
        <w:rPr>
          <w:rFonts w:ascii="Times New Roman" w:hAnsi="Times New Roman" w:cs="Times New Roman"/>
          <w:sz w:val="28"/>
          <w:szCs w:val="28"/>
        </w:rPr>
        <w:t xml:space="preserve">За нарушение ПДД лица, управляющие инновационными средствами передвижения, будут нести ответственность в соответствии со ст. 12.29 </w:t>
      </w:r>
      <w:r w:rsidRPr="00533E7C">
        <w:rPr>
          <w:rFonts w:ascii="Times New Roman" w:hAnsi="Times New Roman" w:cs="Times New Roman"/>
          <w:bCs/>
          <w:sz w:val="28"/>
          <w:szCs w:val="28"/>
          <w:shd w:val="clear" w:color="auto" w:fill="FFFFFF"/>
        </w:rPr>
        <w:t>КоАП РФ</w:t>
      </w:r>
      <w:r w:rsidR="00CF1BB6">
        <w:rPr>
          <w:rFonts w:ascii="Times New Roman" w:hAnsi="Times New Roman" w:cs="Times New Roman"/>
          <w:bCs/>
          <w:sz w:val="28"/>
          <w:szCs w:val="28"/>
          <w:shd w:val="clear" w:color="auto" w:fill="FFFFFF"/>
        </w:rPr>
        <w:t xml:space="preserve"> </w:t>
      </w:r>
      <w:r w:rsidRPr="00533E7C">
        <w:rPr>
          <w:rFonts w:ascii="Times New Roman" w:hAnsi="Times New Roman" w:cs="Times New Roman"/>
          <w:bCs/>
          <w:sz w:val="28"/>
          <w:szCs w:val="28"/>
          <w:shd w:val="clear" w:color="auto" w:fill="FFFFFF"/>
        </w:rPr>
        <w:t>«Нарушение</w:t>
      </w:r>
      <w:r w:rsidR="00CF1BB6">
        <w:rPr>
          <w:rFonts w:ascii="Times New Roman" w:hAnsi="Times New Roman" w:cs="Times New Roman"/>
          <w:bCs/>
          <w:sz w:val="28"/>
          <w:szCs w:val="28"/>
          <w:shd w:val="clear" w:color="auto" w:fill="FFFFFF"/>
        </w:rPr>
        <w:t xml:space="preserve"> </w:t>
      </w:r>
      <w:r w:rsidRPr="00533E7C">
        <w:rPr>
          <w:rFonts w:ascii="Times New Roman" w:hAnsi="Times New Roman" w:cs="Times New Roman"/>
          <w:bCs/>
          <w:sz w:val="28"/>
          <w:szCs w:val="28"/>
        </w:rPr>
        <w:t>Правил</w:t>
      </w:r>
      <w:r w:rsidR="00CF1BB6">
        <w:rPr>
          <w:rFonts w:ascii="Times New Roman" w:hAnsi="Times New Roman" w:cs="Times New Roman"/>
          <w:bCs/>
          <w:sz w:val="28"/>
          <w:szCs w:val="28"/>
        </w:rPr>
        <w:t xml:space="preserve"> </w:t>
      </w:r>
      <w:r w:rsidRPr="00533E7C">
        <w:rPr>
          <w:rFonts w:ascii="Times New Roman" w:hAnsi="Times New Roman" w:cs="Times New Roman"/>
          <w:bCs/>
          <w:sz w:val="28"/>
          <w:szCs w:val="28"/>
          <w:shd w:val="clear" w:color="auto" w:fill="FFFFFF"/>
        </w:rPr>
        <w:t>дорожного движения пешеходом или иным лицом, участвующим в процессе дорожного движения»</w:t>
      </w:r>
      <w:r w:rsidRPr="00533E7C">
        <w:rPr>
          <w:rFonts w:ascii="Times New Roman" w:hAnsi="Times New Roman" w:cs="Times New Roman"/>
          <w:bCs/>
          <w:sz w:val="28"/>
          <w:szCs w:val="28"/>
          <w:shd w:val="clear" w:color="auto" w:fill="FFFFFF"/>
          <w:vertAlign w:val="superscript"/>
        </w:rPr>
        <w:footnoteReference w:id="12"/>
      </w:r>
      <w:r w:rsidRPr="00533E7C">
        <w:rPr>
          <w:rFonts w:ascii="Times New Roman" w:hAnsi="Times New Roman" w:cs="Times New Roman"/>
          <w:bCs/>
          <w:sz w:val="28"/>
          <w:szCs w:val="28"/>
          <w:shd w:val="clear" w:color="auto" w:fill="FFFFFF"/>
        </w:rPr>
        <w:t xml:space="preserve">, а </w:t>
      </w:r>
      <w:r w:rsidRPr="00533E7C">
        <w:rPr>
          <w:rFonts w:ascii="Times New Roman" w:hAnsi="Times New Roman" w:cs="Times New Roman"/>
          <w:sz w:val="28"/>
          <w:szCs w:val="28"/>
        </w:rPr>
        <w:t>именно:</w:t>
      </w:r>
      <w:r w:rsidRPr="00533E7C">
        <w:rPr>
          <w:rFonts w:ascii="Times New Roman" w:hAnsi="Times New Roman" w:cs="Times New Roman"/>
          <w:sz w:val="28"/>
          <w:szCs w:val="28"/>
          <w:shd w:val="clear" w:color="auto" w:fill="FFFFFF"/>
        </w:rPr>
        <w:t xml:space="preserve"> предупреждение или наложение административного штрафа в размере до тысячи рублей.</w:t>
      </w:r>
    </w:p>
    <w:p w14:paraId="5AD9E8F3" w14:textId="77777777" w:rsidR="006B061A" w:rsidRPr="00533E7C" w:rsidRDefault="006B061A" w:rsidP="00533E7C">
      <w:pPr>
        <w:spacing w:after="0" w:line="240" w:lineRule="auto"/>
        <w:ind w:firstLineChars="202" w:firstLine="566"/>
        <w:jc w:val="both"/>
        <w:rPr>
          <w:rFonts w:ascii="Times New Roman" w:hAnsi="Times New Roman" w:cs="Times New Roman"/>
          <w:sz w:val="28"/>
          <w:szCs w:val="28"/>
          <w:shd w:val="clear" w:color="auto" w:fill="FFFFFF"/>
        </w:rPr>
      </w:pPr>
      <w:r w:rsidRPr="00533E7C">
        <w:rPr>
          <w:rFonts w:ascii="Times New Roman" w:hAnsi="Times New Roman" w:cs="Times New Roman"/>
          <w:sz w:val="28"/>
          <w:szCs w:val="28"/>
          <w:shd w:val="clear" w:color="auto" w:fill="FFFFFF"/>
        </w:rPr>
        <w:t xml:space="preserve">В </w:t>
      </w:r>
      <w:r w:rsidRPr="00533E7C">
        <w:rPr>
          <w:rFonts w:ascii="Times New Roman" w:hAnsi="Times New Roman" w:cs="Times New Roman"/>
          <w:b/>
          <w:bCs/>
          <w:sz w:val="28"/>
          <w:szCs w:val="28"/>
          <w:shd w:val="clear" w:color="auto" w:fill="FFFFFF"/>
        </w:rPr>
        <w:t>п. 1.2 ПДД</w:t>
      </w:r>
      <w:r w:rsidRPr="00533E7C">
        <w:rPr>
          <w:rFonts w:ascii="Times New Roman" w:hAnsi="Times New Roman" w:cs="Times New Roman"/>
          <w:sz w:val="28"/>
          <w:szCs w:val="28"/>
          <w:shd w:val="clear" w:color="auto" w:fill="FFFFFF"/>
        </w:rPr>
        <w:t xml:space="preserve"> даны определения участников дорожного движения, которые являются субъектами административных правонарушений, предусмотренных в комментируемой статье:</w:t>
      </w:r>
    </w:p>
    <w:p w14:paraId="74CA8D03" w14:textId="77777777" w:rsidR="006B061A" w:rsidRPr="00533E7C" w:rsidRDefault="006B061A" w:rsidP="00533E7C">
      <w:pPr>
        <w:spacing w:after="0" w:line="240" w:lineRule="auto"/>
        <w:ind w:firstLineChars="202" w:firstLine="566"/>
        <w:jc w:val="both"/>
        <w:rPr>
          <w:rFonts w:ascii="Times New Roman" w:hAnsi="Times New Roman" w:cs="Times New Roman"/>
          <w:sz w:val="28"/>
          <w:szCs w:val="28"/>
          <w:shd w:val="clear" w:color="auto" w:fill="FFFFFF"/>
        </w:rPr>
      </w:pPr>
      <w:r w:rsidRPr="00533E7C">
        <w:rPr>
          <w:rFonts w:ascii="Times New Roman" w:hAnsi="Times New Roman" w:cs="Times New Roman"/>
          <w:color w:val="333333"/>
          <w:sz w:val="28"/>
          <w:szCs w:val="28"/>
          <w:u w:val="single"/>
          <w:shd w:val="clear" w:color="auto" w:fill="FFFFFF"/>
        </w:rPr>
        <w:t>Велосипедист</w:t>
      </w:r>
      <w:r w:rsidRPr="00533E7C">
        <w:rPr>
          <w:rFonts w:ascii="Times New Roman" w:hAnsi="Times New Roman" w:cs="Times New Roman"/>
          <w:color w:val="333333"/>
          <w:sz w:val="28"/>
          <w:szCs w:val="28"/>
          <w:shd w:val="clear" w:color="auto" w:fill="FFFFFF"/>
        </w:rPr>
        <w:t xml:space="preserve"> — лицо, управляющее велосипедом.</w:t>
      </w:r>
    </w:p>
    <w:p w14:paraId="1990AB05" w14:textId="77777777" w:rsidR="006B061A" w:rsidRPr="00533E7C" w:rsidRDefault="006B061A" w:rsidP="00533E7C">
      <w:pPr>
        <w:spacing w:after="0" w:line="240" w:lineRule="auto"/>
        <w:ind w:firstLineChars="202" w:firstLine="568"/>
        <w:jc w:val="both"/>
        <w:rPr>
          <w:rFonts w:ascii="Times New Roman" w:hAnsi="Times New Roman" w:cs="Times New Roman"/>
          <w:color w:val="333333"/>
          <w:sz w:val="28"/>
          <w:szCs w:val="28"/>
          <w:shd w:val="clear" w:color="auto" w:fill="FFFFFF"/>
        </w:rPr>
      </w:pPr>
      <w:r w:rsidRPr="00533E7C">
        <w:rPr>
          <w:rFonts w:ascii="Times New Roman" w:hAnsi="Times New Roman" w:cs="Times New Roman"/>
          <w:b/>
          <w:color w:val="333333"/>
          <w:sz w:val="28"/>
          <w:szCs w:val="28"/>
          <w:shd w:val="clear" w:color="auto" w:fill="FFFFFF"/>
        </w:rPr>
        <w:t>Водитель</w:t>
      </w:r>
      <w:r w:rsidRPr="00533E7C">
        <w:rPr>
          <w:rFonts w:ascii="Times New Roman" w:hAnsi="Times New Roman" w:cs="Times New Roman"/>
          <w:color w:val="333333"/>
          <w:sz w:val="28"/>
          <w:szCs w:val="28"/>
          <w:shd w:val="clear" w:color="auto" w:fill="FFFFFF"/>
        </w:rPr>
        <w:t xml:space="preserve"> — лицо, управляющее каким-либо транспортным средством, погонщик, ведущий по дороге вьючных, верховых животных или стадо. К водителю приравнивается обучающий вождению.</w:t>
      </w:r>
    </w:p>
    <w:p w14:paraId="5DFDAD44" w14:textId="77777777" w:rsidR="006B061A" w:rsidRPr="00533E7C" w:rsidRDefault="006B061A" w:rsidP="00533E7C">
      <w:pPr>
        <w:spacing w:after="0" w:line="240" w:lineRule="auto"/>
        <w:ind w:firstLineChars="202" w:firstLine="566"/>
        <w:jc w:val="both"/>
        <w:rPr>
          <w:rFonts w:ascii="Times New Roman" w:hAnsi="Times New Roman" w:cs="Times New Roman"/>
          <w:color w:val="333333"/>
          <w:sz w:val="28"/>
          <w:szCs w:val="28"/>
          <w:shd w:val="clear" w:color="auto" w:fill="FFFFFF"/>
        </w:rPr>
      </w:pPr>
      <w:r w:rsidRPr="00533E7C">
        <w:rPr>
          <w:rFonts w:ascii="Times New Roman" w:hAnsi="Times New Roman" w:cs="Times New Roman"/>
          <w:color w:val="333333"/>
          <w:sz w:val="28"/>
          <w:szCs w:val="28"/>
          <w:u w:val="single"/>
          <w:shd w:val="clear" w:color="auto" w:fill="FFFFFF"/>
        </w:rPr>
        <w:t>Пассажир</w:t>
      </w:r>
      <w:r w:rsidRPr="00533E7C">
        <w:rPr>
          <w:rFonts w:ascii="Times New Roman" w:hAnsi="Times New Roman" w:cs="Times New Roman"/>
          <w:color w:val="333333"/>
          <w:sz w:val="28"/>
          <w:szCs w:val="28"/>
          <w:shd w:val="clear" w:color="auto" w:fill="FFFFFF"/>
        </w:rPr>
        <w:t xml:space="preserve"> — лицо, кроме водителя, находящееся в транспортном средстве (на нем), а также лицо, которое входит в транспортное средство (садится на него) или выходит из транспортного средства (сходит с него).</w:t>
      </w:r>
    </w:p>
    <w:p w14:paraId="67ECEA5C" w14:textId="6344963B" w:rsidR="006B061A" w:rsidRPr="00533E7C" w:rsidRDefault="006B061A" w:rsidP="00533E7C">
      <w:pPr>
        <w:spacing w:after="0" w:line="240" w:lineRule="auto"/>
        <w:ind w:firstLineChars="202" w:firstLine="566"/>
        <w:jc w:val="both"/>
        <w:rPr>
          <w:rFonts w:ascii="Times New Roman" w:hAnsi="Times New Roman" w:cs="Times New Roman"/>
          <w:color w:val="333333"/>
          <w:sz w:val="28"/>
          <w:szCs w:val="28"/>
          <w:shd w:val="clear" w:color="auto" w:fill="FFFFFF"/>
        </w:rPr>
      </w:pPr>
      <w:r w:rsidRPr="00533E7C">
        <w:rPr>
          <w:rFonts w:ascii="Times New Roman" w:hAnsi="Times New Roman" w:cs="Times New Roman"/>
          <w:color w:val="333333"/>
          <w:sz w:val="28"/>
          <w:szCs w:val="28"/>
          <w:u w:val="single"/>
          <w:shd w:val="clear" w:color="auto" w:fill="FFFFFF"/>
        </w:rPr>
        <w:t>Пешеход</w:t>
      </w:r>
      <w:r w:rsidRPr="00533E7C">
        <w:rPr>
          <w:rFonts w:ascii="Times New Roman" w:hAnsi="Times New Roman" w:cs="Times New Roman"/>
          <w:color w:val="333333"/>
          <w:sz w:val="28"/>
          <w:szCs w:val="28"/>
          <w:shd w:val="clear" w:color="auto" w:fill="FFFFFF"/>
        </w:rPr>
        <w:t xml:space="preserve"> — лицо, находящееся вне транспортного средства на дороге либо на пешеходной или вело</w:t>
      </w:r>
      <w:r w:rsidR="00CF1BB6">
        <w:rPr>
          <w:rFonts w:ascii="Times New Roman" w:hAnsi="Times New Roman" w:cs="Times New Roman"/>
          <w:color w:val="333333"/>
          <w:sz w:val="28"/>
          <w:szCs w:val="28"/>
          <w:shd w:val="clear" w:color="auto" w:fill="FFFFFF"/>
        </w:rPr>
        <w:t>-</w:t>
      </w:r>
      <w:r w:rsidRPr="00533E7C">
        <w:rPr>
          <w:rFonts w:ascii="Times New Roman" w:hAnsi="Times New Roman" w:cs="Times New Roman"/>
          <w:color w:val="333333"/>
          <w:sz w:val="28"/>
          <w:szCs w:val="28"/>
          <w:shd w:val="clear" w:color="auto" w:fill="FFFFFF"/>
        </w:rPr>
        <w:t>пешеходной дорожке и не производящее на них работу. К пешеходам приравниваются лица, передвигающиеся в инвалидных колясках, ведущие 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w:t>
      </w:r>
    </w:p>
    <w:p w14:paraId="06E7B167" w14:textId="77777777" w:rsidR="006B061A" w:rsidRPr="00533E7C" w:rsidRDefault="006B061A" w:rsidP="00533E7C">
      <w:pPr>
        <w:spacing w:after="0" w:line="240" w:lineRule="auto"/>
        <w:ind w:firstLineChars="202" w:firstLine="568"/>
        <w:jc w:val="both"/>
        <w:rPr>
          <w:rFonts w:ascii="Times New Roman" w:hAnsi="Times New Roman" w:cs="Times New Roman"/>
          <w:sz w:val="28"/>
          <w:szCs w:val="28"/>
          <w:shd w:val="clear" w:color="auto" w:fill="FFFFFF"/>
        </w:rPr>
      </w:pPr>
      <w:r w:rsidRPr="00533E7C">
        <w:rPr>
          <w:rFonts w:ascii="Times New Roman" w:hAnsi="Times New Roman" w:cs="Times New Roman"/>
          <w:b/>
          <w:color w:val="333333"/>
          <w:sz w:val="28"/>
          <w:szCs w:val="28"/>
          <w:shd w:val="clear" w:color="auto" w:fill="FFFFFF"/>
        </w:rPr>
        <w:lastRenderedPageBreak/>
        <w:t>Участник дорожного движения</w:t>
      </w:r>
      <w:r w:rsidRPr="00533E7C">
        <w:rPr>
          <w:rFonts w:ascii="Times New Roman" w:hAnsi="Times New Roman" w:cs="Times New Roman"/>
          <w:color w:val="333333"/>
          <w:sz w:val="28"/>
          <w:szCs w:val="28"/>
          <w:shd w:val="clear" w:color="auto" w:fill="FFFFFF"/>
        </w:rPr>
        <w:t xml:space="preserve"> — лицо, принимающее непосредственное участие в процессе движения в качестве водителя, пешехода, пассажира транспортного средства.</w:t>
      </w:r>
    </w:p>
    <w:p w14:paraId="018D7811" w14:textId="2D626237" w:rsidR="006B061A" w:rsidRPr="00533E7C" w:rsidRDefault="006B061A" w:rsidP="00533E7C">
      <w:pPr>
        <w:spacing w:after="0" w:line="240" w:lineRule="auto"/>
        <w:ind w:firstLineChars="202" w:firstLine="566"/>
        <w:jc w:val="both"/>
        <w:rPr>
          <w:rFonts w:ascii="Times New Roman" w:hAnsi="Times New Roman" w:cs="Times New Roman"/>
          <w:sz w:val="28"/>
          <w:szCs w:val="28"/>
          <w:shd w:val="clear" w:color="auto" w:fill="FFFFFF"/>
        </w:rPr>
      </w:pPr>
      <w:r w:rsidRPr="00533E7C">
        <w:rPr>
          <w:rFonts w:ascii="Times New Roman" w:hAnsi="Times New Roman" w:cs="Times New Roman"/>
          <w:sz w:val="28"/>
          <w:szCs w:val="28"/>
          <w:shd w:val="clear" w:color="auto" w:fill="FFFFFF"/>
        </w:rPr>
        <w:t xml:space="preserve">В </w:t>
      </w:r>
      <w:r w:rsidRPr="00533E7C">
        <w:rPr>
          <w:rFonts w:ascii="Times New Roman" w:hAnsi="Times New Roman" w:cs="Times New Roman"/>
          <w:b/>
          <w:bCs/>
          <w:sz w:val="28"/>
          <w:szCs w:val="28"/>
          <w:shd w:val="clear" w:color="auto" w:fill="FFFFFF"/>
        </w:rPr>
        <w:t>разделе 4 ПДД</w:t>
      </w:r>
      <w:r w:rsidRPr="00533E7C">
        <w:rPr>
          <w:rFonts w:ascii="Times New Roman" w:hAnsi="Times New Roman" w:cs="Times New Roman"/>
          <w:sz w:val="28"/>
          <w:szCs w:val="28"/>
          <w:shd w:val="clear" w:color="auto" w:fill="FFFFFF"/>
        </w:rPr>
        <w:t xml:space="preserve"> определены следующие обязанности пешеходов: пешеходы должны двигаться по тротуарам, пешеходным дорожкам, вело</w:t>
      </w:r>
      <w:r w:rsidR="00CF1BB6">
        <w:rPr>
          <w:rFonts w:ascii="Times New Roman" w:hAnsi="Times New Roman" w:cs="Times New Roman"/>
          <w:sz w:val="28"/>
          <w:szCs w:val="28"/>
          <w:shd w:val="clear" w:color="auto" w:fill="FFFFFF"/>
        </w:rPr>
        <w:t>-</w:t>
      </w:r>
      <w:r w:rsidRPr="00533E7C">
        <w:rPr>
          <w:rFonts w:ascii="Times New Roman" w:hAnsi="Times New Roman" w:cs="Times New Roman"/>
          <w:sz w:val="28"/>
          <w:szCs w:val="28"/>
          <w:shd w:val="clear" w:color="auto" w:fill="FFFFFF"/>
        </w:rPr>
        <w:t>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 При отсутствии тротуаров, пешеходных дорожек, вело</w:t>
      </w:r>
      <w:r w:rsidR="00CF1BB6">
        <w:rPr>
          <w:rFonts w:ascii="Times New Roman" w:hAnsi="Times New Roman" w:cs="Times New Roman"/>
          <w:sz w:val="28"/>
          <w:szCs w:val="28"/>
          <w:shd w:val="clear" w:color="auto" w:fill="FFFFFF"/>
        </w:rPr>
        <w:t>-</w:t>
      </w:r>
      <w:r w:rsidRPr="00533E7C">
        <w:rPr>
          <w:rFonts w:ascii="Times New Roman" w:hAnsi="Times New Roman" w:cs="Times New Roman"/>
          <w:sz w:val="28"/>
          <w:szCs w:val="28"/>
          <w:shd w:val="clear" w:color="auto" w:fill="FFFFFF"/>
        </w:rPr>
        <w:t>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14:paraId="2B43C7C5" w14:textId="77777777" w:rsidR="006B061A" w:rsidRPr="00533E7C" w:rsidRDefault="006B061A" w:rsidP="00533E7C">
      <w:pPr>
        <w:spacing w:after="0" w:line="240" w:lineRule="auto"/>
        <w:ind w:firstLineChars="202" w:firstLine="566"/>
        <w:jc w:val="both"/>
        <w:rPr>
          <w:rFonts w:ascii="Times New Roman" w:hAnsi="Times New Roman" w:cs="Times New Roman"/>
          <w:sz w:val="28"/>
          <w:szCs w:val="28"/>
          <w:shd w:val="clear" w:color="auto" w:fill="FFFFFF"/>
        </w:rPr>
      </w:pPr>
      <w:r w:rsidRPr="00533E7C">
        <w:rPr>
          <w:rFonts w:ascii="Times New Roman" w:hAnsi="Times New Roman" w:cs="Times New Roman"/>
          <w:sz w:val="28"/>
          <w:szCs w:val="28"/>
          <w:shd w:val="clear" w:color="auto" w:fill="FFFFFF"/>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14:paraId="62538EC2" w14:textId="77777777" w:rsidR="006B061A" w:rsidRPr="00533E7C" w:rsidRDefault="006B061A" w:rsidP="00533E7C">
      <w:pPr>
        <w:spacing w:after="0" w:line="240" w:lineRule="auto"/>
        <w:ind w:firstLineChars="202" w:firstLine="566"/>
        <w:jc w:val="both"/>
        <w:rPr>
          <w:rFonts w:ascii="Times New Roman" w:hAnsi="Times New Roman" w:cs="Times New Roman"/>
          <w:sz w:val="28"/>
          <w:szCs w:val="28"/>
          <w:shd w:val="clear" w:color="auto" w:fill="FFFFFF"/>
        </w:rPr>
      </w:pPr>
      <w:r w:rsidRPr="00533E7C">
        <w:rPr>
          <w:rFonts w:ascii="Times New Roman" w:hAnsi="Times New Roman" w:cs="Times New Roman"/>
          <w:sz w:val="28"/>
          <w:szCs w:val="28"/>
          <w:shd w:val="clear" w:color="auto" w:fill="FFFFFF"/>
        </w:rPr>
        <w:t xml:space="preserve">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sidRPr="00533E7C">
        <w:rPr>
          <w:rFonts w:ascii="Times New Roman" w:hAnsi="Times New Roman" w:cs="Times New Roman"/>
          <w:sz w:val="28"/>
          <w:szCs w:val="28"/>
          <w:shd w:val="clear" w:color="auto" w:fill="FFFFFF"/>
        </w:rPr>
        <w:t>световозвращающими</w:t>
      </w:r>
      <w:proofErr w:type="spellEnd"/>
      <w:r w:rsidRPr="00533E7C">
        <w:rPr>
          <w:rFonts w:ascii="Times New Roman" w:hAnsi="Times New Roman" w:cs="Times New Roman"/>
          <w:sz w:val="28"/>
          <w:szCs w:val="28"/>
          <w:shd w:val="clear" w:color="auto" w:fill="FFFFFF"/>
        </w:rPr>
        <w:t xml:space="preserve"> элементами и обеспечивать видимость этих предметов водителями транспортных средств.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14:paraId="3A9884AD" w14:textId="77777777" w:rsidR="006B061A" w:rsidRPr="00533E7C" w:rsidRDefault="006B061A" w:rsidP="00533E7C">
      <w:pPr>
        <w:spacing w:after="0" w:line="240" w:lineRule="auto"/>
        <w:ind w:firstLineChars="202" w:firstLine="566"/>
        <w:jc w:val="both"/>
        <w:rPr>
          <w:rFonts w:ascii="Times New Roman" w:hAnsi="Times New Roman" w:cs="Times New Roman"/>
          <w:sz w:val="28"/>
          <w:szCs w:val="28"/>
          <w:shd w:val="clear" w:color="auto" w:fill="FFFFFF"/>
        </w:rPr>
      </w:pPr>
      <w:r w:rsidRPr="00533E7C">
        <w:rPr>
          <w:rFonts w:ascii="Times New Roman" w:hAnsi="Times New Roman" w:cs="Times New Roman"/>
          <w:sz w:val="28"/>
          <w:szCs w:val="28"/>
          <w:shd w:val="clear" w:color="auto" w:fill="FFFFFF"/>
        </w:rPr>
        <w:t>Пешеходы должны пересекать проезжую часть по пешеходным переходам, в том числе по подземным и надземным, а при их отсутствии — на перекрестках по линии тротуаров или обочин. 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 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14:paraId="0826BB11" w14:textId="77777777" w:rsidR="006B061A" w:rsidRPr="00533E7C" w:rsidRDefault="006B061A" w:rsidP="00533E7C">
      <w:pPr>
        <w:spacing w:after="0" w:line="240" w:lineRule="auto"/>
        <w:ind w:firstLineChars="202" w:firstLine="566"/>
        <w:jc w:val="both"/>
        <w:rPr>
          <w:rFonts w:ascii="Times New Roman" w:hAnsi="Times New Roman" w:cs="Times New Roman"/>
          <w:sz w:val="28"/>
          <w:szCs w:val="28"/>
          <w:shd w:val="clear" w:color="auto" w:fill="FFFFFF"/>
        </w:rPr>
      </w:pPr>
      <w:r w:rsidRPr="00533E7C">
        <w:rPr>
          <w:rFonts w:ascii="Times New Roman" w:hAnsi="Times New Roman" w:cs="Times New Roman"/>
          <w:sz w:val="28"/>
          <w:szCs w:val="28"/>
          <w:shd w:val="clear" w:color="auto" w:fill="FFFFFF"/>
        </w:rPr>
        <w:t>На нерегулируемых пешеходных переходах пешеходы могут выходить на проезжую часть после того, как оценят расстояние до приближающихся транспортных средств, их скорость и убедятся, что переход будет для них безопасен.</w:t>
      </w:r>
    </w:p>
    <w:p w14:paraId="50E322F6" w14:textId="77777777" w:rsidR="006B061A" w:rsidRPr="00533E7C" w:rsidRDefault="006B061A" w:rsidP="00533E7C">
      <w:pPr>
        <w:spacing w:after="0" w:line="240" w:lineRule="auto"/>
        <w:ind w:firstLineChars="202" w:firstLine="566"/>
        <w:jc w:val="both"/>
        <w:rPr>
          <w:rFonts w:ascii="Times New Roman" w:hAnsi="Times New Roman" w:cs="Times New Roman"/>
          <w:sz w:val="28"/>
          <w:szCs w:val="28"/>
          <w:shd w:val="clear" w:color="auto" w:fill="FFFFFF"/>
        </w:rPr>
      </w:pPr>
      <w:r w:rsidRPr="00533E7C">
        <w:rPr>
          <w:rFonts w:ascii="Times New Roman" w:hAnsi="Times New Roman" w:cs="Times New Roman"/>
          <w:sz w:val="28"/>
          <w:szCs w:val="28"/>
          <w:shd w:val="clear" w:color="auto" w:fill="FFFFFF"/>
        </w:rPr>
        <w:t xml:space="preserve">При пересечении проезжей части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w:t>
      </w:r>
      <w:r w:rsidRPr="00533E7C">
        <w:rPr>
          <w:rFonts w:ascii="Times New Roman" w:hAnsi="Times New Roman" w:cs="Times New Roman"/>
          <w:sz w:val="28"/>
          <w:szCs w:val="28"/>
          <w:shd w:val="clear" w:color="auto" w:fill="FFFFFF"/>
        </w:rPr>
        <w:lastRenderedPageBreak/>
        <w:t>транспортных средств. Выйдя на проезжую часть,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(регулировщика). При приближении транспортных средств с включенным проблесковым маячком синего цвета (синего и красного цветов) и специальным звуковым сигналом пешеходы обязаны воздержаться от перехода проезжей части, а пешеходы, находящиеся на ней, должны незамедлительно освободить проезжую часть.</w:t>
      </w:r>
    </w:p>
    <w:p w14:paraId="34C12284" w14:textId="77777777" w:rsidR="006B061A" w:rsidRPr="00533E7C" w:rsidRDefault="006B061A" w:rsidP="00533E7C">
      <w:pPr>
        <w:spacing w:after="0" w:line="240" w:lineRule="auto"/>
        <w:ind w:firstLineChars="202" w:firstLine="566"/>
        <w:jc w:val="both"/>
        <w:rPr>
          <w:rFonts w:ascii="Times New Roman" w:hAnsi="Times New Roman" w:cs="Times New Roman"/>
          <w:sz w:val="28"/>
          <w:szCs w:val="28"/>
          <w:shd w:val="clear" w:color="auto" w:fill="FFFFFF"/>
        </w:rPr>
      </w:pPr>
      <w:r w:rsidRPr="00533E7C">
        <w:rPr>
          <w:rFonts w:ascii="Times New Roman" w:hAnsi="Times New Roman" w:cs="Times New Roman"/>
          <w:sz w:val="28"/>
          <w:szCs w:val="28"/>
          <w:shd w:val="clear" w:color="auto" w:fill="FFFFFF"/>
        </w:rPr>
        <w:t>Рассмотрение дел об административных правонарушениях отнесено к компетенции начальника Госавтоинспекции, его заместителя, командира полка (батальона, роты) дорожно-патрульной службы, его заместителя, а по ч.1 и 2 комментируемой статьи — также сотрудников Госавтоинспекции, имеющих специальное звание, старших участковых уполномоченных полиции и участковых уполномоченных полиции (ст. 23.3 КоАП РФ)</w:t>
      </w:r>
      <w:r w:rsidRPr="00533E7C">
        <w:rPr>
          <w:rFonts w:ascii="Times New Roman" w:hAnsi="Times New Roman" w:cs="Times New Roman"/>
          <w:sz w:val="28"/>
          <w:szCs w:val="28"/>
          <w:shd w:val="clear" w:color="auto" w:fill="FFFFFF"/>
          <w:vertAlign w:val="superscript"/>
        </w:rPr>
        <w:footnoteReference w:id="13"/>
      </w:r>
      <w:r w:rsidRPr="00533E7C">
        <w:rPr>
          <w:rFonts w:ascii="Times New Roman" w:hAnsi="Times New Roman" w:cs="Times New Roman"/>
          <w:sz w:val="28"/>
          <w:szCs w:val="28"/>
          <w:shd w:val="clear" w:color="auto" w:fill="FFFFFF"/>
        </w:rPr>
        <w:t>.</w:t>
      </w:r>
    </w:p>
    <w:p w14:paraId="7055F20D" w14:textId="77777777" w:rsidR="006B061A" w:rsidRPr="00533E7C" w:rsidRDefault="006B061A" w:rsidP="00533E7C">
      <w:pPr>
        <w:shd w:val="clear" w:color="auto" w:fill="FFFFFF"/>
        <w:spacing w:after="0" w:line="240" w:lineRule="auto"/>
        <w:ind w:firstLineChars="202" w:firstLine="566"/>
        <w:jc w:val="both"/>
        <w:rPr>
          <w:rFonts w:ascii="Times New Roman" w:eastAsia="Times New Roman" w:hAnsi="Times New Roman" w:cs="Times New Roman"/>
          <w:sz w:val="28"/>
          <w:szCs w:val="28"/>
        </w:rPr>
      </w:pPr>
      <w:r w:rsidRPr="00533E7C">
        <w:rPr>
          <w:rFonts w:ascii="Times New Roman" w:eastAsia="Times New Roman" w:hAnsi="Times New Roman" w:cs="Times New Roman"/>
          <w:sz w:val="28"/>
          <w:szCs w:val="28"/>
        </w:rPr>
        <w:t>Учитывая сложившуюся практику считать таких лиц пешеходами, штрафы на них налагаются всего по двум статьям КоАП РФ</w:t>
      </w:r>
      <w:r w:rsidRPr="00533E7C">
        <w:rPr>
          <w:rFonts w:ascii="Times New Roman" w:eastAsia="Times New Roman" w:hAnsi="Times New Roman" w:cs="Times New Roman"/>
          <w:sz w:val="28"/>
          <w:szCs w:val="28"/>
          <w:vertAlign w:val="superscript"/>
        </w:rPr>
        <w:footnoteReference w:id="14"/>
      </w:r>
      <w:r w:rsidRPr="00533E7C">
        <w:rPr>
          <w:rFonts w:ascii="Times New Roman" w:eastAsia="Times New Roman" w:hAnsi="Times New Roman" w:cs="Times New Roman"/>
          <w:sz w:val="28"/>
          <w:szCs w:val="28"/>
        </w:rPr>
        <w:t>:</w:t>
      </w:r>
    </w:p>
    <w:p w14:paraId="2C33BD3B" w14:textId="77777777" w:rsidR="006B061A" w:rsidRPr="00533E7C" w:rsidRDefault="006B061A" w:rsidP="00533E7C">
      <w:pPr>
        <w:shd w:val="clear" w:color="auto" w:fill="FFFFFF"/>
        <w:spacing w:after="0" w:line="240" w:lineRule="auto"/>
        <w:jc w:val="both"/>
        <w:rPr>
          <w:rFonts w:ascii="Times New Roman" w:hAnsi="Times New Roman" w:cs="Times New Roman"/>
          <w:sz w:val="28"/>
          <w:szCs w:val="28"/>
        </w:rPr>
      </w:pPr>
      <w:r w:rsidRPr="00533E7C">
        <w:rPr>
          <w:rFonts w:ascii="Times New Roman" w:hAnsi="Times New Roman" w:cs="Times New Roman"/>
          <w:sz w:val="28"/>
          <w:szCs w:val="28"/>
        </w:rPr>
        <w:t xml:space="preserve">– ч.1 ст.12.29 КоАП РФ предусматривает штраф для «водителя» </w:t>
      </w:r>
      <w:proofErr w:type="spellStart"/>
      <w:r w:rsidRPr="00533E7C">
        <w:rPr>
          <w:rFonts w:ascii="Times New Roman" w:hAnsi="Times New Roman" w:cs="Times New Roman"/>
          <w:sz w:val="28"/>
          <w:szCs w:val="28"/>
        </w:rPr>
        <w:t>гироскутера</w:t>
      </w:r>
      <w:proofErr w:type="spellEnd"/>
      <w:r w:rsidRPr="00533E7C">
        <w:rPr>
          <w:rFonts w:ascii="Times New Roman" w:hAnsi="Times New Roman" w:cs="Times New Roman"/>
          <w:sz w:val="28"/>
          <w:szCs w:val="28"/>
        </w:rPr>
        <w:t xml:space="preserve">, сегвея или </w:t>
      </w:r>
      <w:proofErr w:type="spellStart"/>
      <w:r w:rsidRPr="00533E7C">
        <w:rPr>
          <w:rFonts w:ascii="Times New Roman" w:hAnsi="Times New Roman" w:cs="Times New Roman"/>
          <w:sz w:val="28"/>
          <w:szCs w:val="28"/>
        </w:rPr>
        <w:t>моноколеса</w:t>
      </w:r>
      <w:proofErr w:type="spellEnd"/>
      <w:r w:rsidRPr="00533E7C">
        <w:rPr>
          <w:rFonts w:ascii="Times New Roman" w:hAnsi="Times New Roman" w:cs="Times New Roman"/>
          <w:sz w:val="28"/>
          <w:szCs w:val="28"/>
        </w:rPr>
        <w:t xml:space="preserve"> в размере 500 рублей за любое нарушение им ПДД;</w:t>
      </w:r>
    </w:p>
    <w:p w14:paraId="57EF5879" w14:textId="77777777" w:rsidR="006B061A" w:rsidRPr="00533E7C" w:rsidRDefault="006B061A" w:rsidP="00533E7C">
      <w:pPr>
        <w:shd w:val="clear" w:color="auto" w:fill="FFFFFF"/>
        <w:spacing w:after="0" w:line="240" w:lineRule="auto"/>
        <w:ind w:firstLine="566"/>
        <w:jc w:val="both"/>
        <w:rPr>
          <w:rFonts w:ascii="Times New Roman" w:hAnsi="Times New Roman" w:cs="Times New Roman"/>
          <w:sz w:val="28"/>
          <w:szCs w:val="28"/>
        </w:rPr>
      </w:pPr>
      <w:r w:rsidRPr="00533E7C">
        <w:rPr>
          <w:rFonts w:ascii="Times New Roman" w:hAnsi="Times New Roman" w:cs="Times New Roman"/>
          <w:sz w:val="28"/>
          <w:szCs w:val="28"/>
        </w:rPr>
        <w:t>– если таким нарушением лицо создало помеху другим участникам движения, то оно может быть привлечено к административной ответственности по ч. 1 ст. 12.30 КоАП РФ в виде наложения штрафа в размере 1000 рублей;</w:t>
      </w:r>
    </w:p>
    <w:p w14:paraId="14220435" w14:textId="325EAED3" w:rsidR="006B061A" w:rsidRPr="00533E7C" w:rsidRDefault="006B061A" w:rsidP="00533E7C">
      <w:pPr>
        <w:shd w:val="clear" w:color="auto" w:fill="FFFFFF"/>
        <w:spacing w:after="0" w:line="240" w:lineRule="auto"/>
        <w:ind w:firstLine="566"/>
        <w:jc w:val="both"/>
        <w:rPr>
          <w:rFonts w:ascii="Times New Roman" w:hAnsi="Times New Roman" w:cs="Times New Roman"/>
          <w:sz w:val="28"/>
          <w:szCs w:val="28"/>
        </w:rPr>
      </w:pPr>
      <w:r w:rsidRPr="00533E7C">
        <w:rPr>
          <w:rFonts w:ascii="Times New Roman" w:hAnsi="Times New Roman" w:cs="Times New Roman"/>
          <w:sz w:val="28"/>
          <w:szCs w:val="28"/>
        </w:rPr>
        <w:t>– если таким нарушением лицо причинило вред здоровью третьим лицам, то штраф вырастает</w:t>
      </w:r>
      <w:r w:rsidR="00CF1BB6">
        <w:rPr>
          <w:rFonts w:ascii="Times New Roman" w:hAnsi="Times New Roman" w:cs="Times New Roman"/>
          <w:sz w:val="28"/>
          <w:szCs w:val="28"/>
        </w:rPr>
        <w:t xml:space="preserve"> </w:t>
      </w:r>
      <w:r w:rsidRPr="00533E7C">
        <w:rPr>
          <w:rFonts w:ascii="Times New Roman" w:hAnsi="Times New Roman" w:cs="Times New Roman"/>
          <w:sz w:val="28"/>
          <w:szCs w:val="28"/>
        </w:rPr>
        <w:t>до 1000–1500 рублей по ч. 2 той же статьи 12.30 КоАП РФ.</w:t>
      </w:r>
    </w:p>
    <w:p w14:paraId="78082E75" w14:textId="5623A921" w:rsidR="006B061A" w:rsidRPr="00533E7C" w:rsidRDefault="006B061A" w:rsidP="00533E7C">
      <w:pPr>
        <w:shd w:val="clear" w:color="auto" w:fill="FFFFFF"/>
        <w:spacing w:after="0" w:line="240" w:lineRule="auto"/>
        <w:ind w:firstLine="566"/>
        <w:jc w:val="both"/>
        <w:rPr>
          <w:rFonts w:ascii="Times New Roman" w:hAnsi="Times New Roman" w:cs="Times New Roman"/>
          <w:color w:val="000000"/>
          <w:sz w:val="28"/>
          <w:szCs w:val="28"/>
          <w:shd w:val="clear" w:color="auto" w:fill="FFFFFF"/>
        </w:rPr>
      </w:pPr>
      <w:r w:rsidRPr="00533E7C">
        <w:rPr>
          <w:rFonts w:ascii="Times New Roman" w:hAnsi="Times New Roman" w:cs="Times New Roman"/>
          <w:color w:val="000000"/>
          <w:sz w:val="28"/>
          <w:szCs w:val="28"/>
          <w:shd w:val="clear" w:color="auto" w:fill="FFFFFF"/>
        </w:rPr>
        <w:t>Важно знать, что административной ответственности подлежит лицо, достигшее к моменту совершения административного правонарушения</w:t>
      </w:r>
      <w:r w:rsidR="00CF1BB6">
        <w:rPr>
          <w:rFonts w:ascii="Times New Roman" w:hAnsi="Times New Roman" w:cs="Times New Roman"/>
          <w:color w:val="000000"/>
          <w:sz w:val="28"/>
          <w:szCs w:val="28"/>
          <w:shd w:val="clear" w:color="auto" w:fill="FFFFFF"/>
        </w:rPr>
        <w:t xml:space="preserve"> </w:t>
      </w:r>
      <w:r w:rsidRPr="00533E7C">
        <w:rPr>
          <w:rFonts w:ascii="Times New Roman" w:hAnsi="Times New Roman" w:cs="Times New Roman"/>
          <w:b/>
          <w:bCs/>
          <w:color w:val="000000"/>
          <w:sz w:val="28"/>
          <w:szCs w:val="28"/>
          <w:shd w:val="clear" w:color="auto" w:fill="FFFFFF"/>
        </w:rPr>
        <w:t>возраста шестнадцати лет</w:t>
      </w:r>
      <w:r w:rsidR="00CF1BB6">
        <w:rPr>
          <w:rFonts w:ascii="Times New Roman" w:hAnsi="Times New Roman" w:cs="Times New Roman"/>
          <w:b/>
          <w:bCs/>
          <w:color w:val="000000"/>
          <w:sz w:val="28"/>
          <w:szCs w:val="28"/>
          <w:shd w:val="clear" w:color="auto" w:fill="FFFFFF"/>
        </w:rPr>
        <w:t xml:space="preserve"> </w:t>
      </w:r>
      <w:r w:rsidRPr="00533E7C">
        <w:rPr>
          <w:rFonts w:ascii="Times New Roman" w:hAnsi="Times New Roman" w:cs="Times New Roman"/>
          <w:color w:val="000000"/>
          <w:sz w:val="28"/>
          <w:szCs w:val="28"/>
          <w:shd w:val="clear" w:color="auto" w:fill="FFFFFF"/>
        </w:rPr>
        <w:t>(ст. 2.3 КоАП РФ).</w:t>
      </w:r>
    </w:p>
    <w:p w14:paraId="6CEB2A19" w14:textId="77777777" w:rsidR="006B061A" w:rsidRPr="00533E7C" w:rsidRDefault="006B061A" w:rsidP="00533E7C">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bdr w:val="none" w:sz="0" w:space="0" w:color="auto" w:frame="1"/>
        </w:rPr>
        <w:t>К несовершеннолетним, совершившим административное правонарушение, применяются виды административного наказания в виде:</w:t>
      </w:r>
    </w:p>
    <w:p w14:paraId="14BAFAFE" w14:textId="77777777" w:rsidR="006B061A" w:rsidRPr="00533E7C" w:rsidRDefault="006B061A" w:rsidP="00533E7C">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bdr w:val="none" w:sz="0" w:space="0" w:color="auto" w:frame="1"/>
        </w:rPr>
        <w:t>– предупреждения;</w:t>
      </w:r>
    </w:p>
    <w:p w14:paraId="643BAA21" w14:textId="77777777" w:rsidR="006B061A" w:rsidRPr="00533E7C" w:rsidRDefault="006B061A" w:rsidP="00533E7C">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bdr w:val="none" w:sz="0" w:space="0" w:color="auto" w:frame="1"/>
        </w:rPr>
        <w:t>– административного штрафа.</w:t>
      </w:r>
    </w:p>
    <w:p w14:paraId="5FFA953E" w14:textId="77777777" w:rsidR="006B061A" w:rsidRPr="00533E7C" w:rsidRDefault="006B061A" w:rsidP="00533E7C">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bdr w:val="none" w:sz="0" w:space="0" w:color="auto" w:frame="1"/>
        </w:rPr>
        <w:t>В соответствии с ч. 5 ст. 25.3 КоАП РФ при рассмотрении дела об административном правонарушении, совершенном лицом в возрасте до 18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14:paraId="2B3C62E3" w14:textId="311C3CAB" w:rsidR="006B061A" w:rsidRPr="00533E7C" w:rsidRDefault="006B061A" w:rsidP="00533E7C">
      <w:pPr>
        <w:shd w:val="clear" w:color="auto" w:fill="FFFFFF"/>
        <w:spacing w:after="0" w:line="240" w:lineRule="auto"/>
        <w:ind w:firstLine="566"/>
        <w:jc w:val="both"/>
        <w:textAlignment w:val="baseline"/>
        <w:rPr>
          <w:rFonts w:ascii="Times New Roman" w:eastAsia="Times New Roman" w:hAnsi="Times New Roman" w:cs="Times New Roman"/>
          <w:color w:val="000000"/>
          <w:sz w:val="28"/>
          <w:szCs w:val="28"/>
        </w:rPr>
      </w:pPr>
      <w:r w:rsidRPr="00533E7C">
        <w:rPr>
          <w:rFonts w:ascii="Times New Roman" w:eastAsia="Times New Roman" w:hAnsi="Times New Roman" w:cs="Times New Roman"/>
          <w:color w:val="000000"/>
          <w:sz w:val="28"/>
          <w:szCs w:val="28"/>
          <w:bdr w:val="none" w:sz="0" w:space="0" w:color="auto" w:frame="1"/>
        </w:rPr>
        <w:t xml:space="preserve">Решая вопрос о привлечении несовершеннолетнего к административной ответственности в виде штрафа, комиссия выясняет, есть ли у него </w:t>
      </w:r>
      <w:r w:rsidRPr="00533E7C">
        <w:rPr>
          <w:rFonts w:ascii="Times New Roman" w:eastAsia="Times New Roman" w:hAnsi="Times New Roman" w:cs="Times New Roman"/>
          <w:color w:val="000000"/>
          <w:sz w:val="28"/>
          <w:szCs w:val="28"/>
          <w:bdr w:val="none" w:sz="0" w:space="0" w:color="auto" w:frame="1"/>
        </w:rPr>
        <w:lastRenderedPageBreak/>
        <w:t>самостоятельный заработок, так как при отсутствии у несовершеннолетнего самостоятельного заработка штраф взыскивается с его родителей или иных законных представителей.</w:t>
      </w:r>
      <w:r w:rsidR="00CF1BB6">
        <w:rPr>
          <w:rFonts w:ascii="Times New Roman" w:eastAsia="Times New Roman" w:hAnsi="Times New Roman" w:cs="Times New Roman"/>
          <w:color w:val="000000"/>
          <w:sz w:val="28"/>
          <w:szCs w:val="28"/>
          <w:bdr w:val="none" w:sz="0" w:space="0" w:color="auto" w:frame="1"/>
        </w:rPr>
        <w:t xml:space="preserve"> </w:t>
      </w:r>
      <w:proofErr w:type="gramStart"/>
      <w:r w:rsidRPr="00533E7C">
        <w:rPr>
          <w:rFonts w:ascii="Times New Roman" w:hAnsi="Times New Roman" w:cs="Times New Roman"/>
          <w:color w:val="000000"/>
          <w:sz w:val="28"/>
          <w:szCs w:val="28"/>
          <w:shd w:val="clear" w:color="auto" w:fill="FFFFFF"/>
        </w:rPr>
        <w:t>Но</w:t>
      </w:r>
      <w:proofErr w:type="gramEnd"/>
      <w:r w:rsidRPr="00533E7C">
        <w:rPr>
          <w:rFonts w:ascii="Times New Roman" w:hAnsi="Times New Roman" w:cs="Times New Roman"/>
          <w:color w:val="000000"/>
          <w:sz w:val="28"/>
          <w:szCs w:val="28"/>
          <w:shd w:val="clear" w:color="auto" w:fill="FFFFFF"/>
        </w:rPr>
        <w:t xml:space="preserve"> это не означает, что несовершеннолетний освобождается от ответственности. В данном случае на родителя перекладывается только обязанность по уплате административного штрафа.</w:t>
      </w:r>
    </w:p>
    <w:p w14:paraId="46AA5F81" w14:textId="77777777" w:rsidR="006B061A" w:rsidRPr="00533E7C" w:rsidRDefault="006B061A" w:rsidP="00533E7C">
      <w:pPr>
        <w:shd w:val="clear" w:color="auto" w:fill="FFFFFF"/>
        <w:spacing w:after="0" w:line="240" w:lineRule="auto"/>
        <w:ind w:firstLine="566"/>
        <w:jc w:val="both"/>
        <w:rPr>
          <w:rFonts w:ascii="Times New Roman" w:hAnsi="Times New Roman" w:cs="Times New Roman"/>
          <w:color w:val="000000"/>
          <w:sz w:val="28"/>
          <w:szCs w:val="28"/>
          <w:shd w:val="clear" w:color="auto" w:fill="FFFFFF"/>
        </w:rPr>
      </w:pPr>
      <w:r w:rsidRPr="00533E7C">
        <w:rPr>
          <w:rFonts w:ascii="Times New Roman" w:hAnsi="Times New Roman" w:cs="Times New Roman"/>
          <w:color w:val="000000"/>
          <w:sz w:val="28"/>
          <w:szCs w:val="28"/>
          <w:shd w:val="clear" w:color="auto" w:fill="FFFFFF"/>
        </w:rPr>
        <w:t>Об административном задержании несовершеннолетнего в обязательном порядке уведомляются его родители или иные законные представители.</w:t>
      </w:r>
    </w:p>
    <w:p w14:paraId="111EA4D1" w14:textId="77777777" w:rsidR="006B061A" w:rsidRPr="00533E7C" w:rsidRDefault="006B061A" w:rsidP="00533E7C">
      <w:pPr>
        <w:shd w:val="clear" w:color="auto" w:fill="FFFFFF"/>
        <w:spacing w:after="0" w:line="240" w:lineRule="auto"/>
        <w:ind w:firstLine="566"/>
        <w:jc w:val="both"/>
        <w:rPr>
          <w:rFonts w:ascii="Times New Roman" w:hAnsi="Times New Roman" w:cs="Times New Roman"/>
          <w:sz w:val="28"/>
          <w:szCs w:val="28"/>
        </w:rPr>
      </w:pPr>
      <w:r w:rsidRPr="00533E7C">
        <w:rPr>
          <w:rFonts w:ascii="Times New Roman" w:hAnsi="Times New Roman" w:cs="Times New Roman"/>
          <w:b/>
          <w:bCs/>
          <w:color w:val="000000"/>
          <w:sz w:val="28"/>
          <w:szCs w:val="28"/>
        </w:rPr>
        <w:t>Ответственность взрослых также не заканчивается на уплате штрафа за административное правонарушение несовершеннолетнего.</w:t>
      </w:r>
    </w:p>
    <w:p w14:paraId="5FA5AE4E" w14:textId="23503242" w:rsidR="006B061A" w:rsidRPr="00533E7C" w:rsidRDefault="006B061A" w:rsidP="00533E7C">
      <w:pPr>
        <w:shd w:val="clear" w:color="auto" w:fill="FFFFFF"/>
        <w:spacing w:after="0" w:line="240" w:lineRule="auto"/>
        <w:ind w:firstLine="566"/>
        <w:jc w:val="both"/>
        <w:rPr>
          <w:rFonts w:ascii="Times New Roman" w:eastAsia="Times New Roman" w:hAnsi="Times New Roman" w:cs="Times New Roman"/>
          <w:color w:val="000000"/>
          <w:sz w:val="28"/>
          <w:szCs w:val="28"/>
        </w:rPr>
      </w:pPr>
      <w:r w:rsidRPr="00533E7C">
        <w:rPr>
          <w:rFonts w:ascii="Times New Roman" w:eastAsia="Times New Roman" w:hAnsi="Times New Roman" w:cs="Times New Roman"/>
          <w:b/>
          <w:bCs/>
          <w:color w:val="000000"/>
          <w:sz w:val="28"/>
          <w:szCs w:val="28"/>
        </w:rPr>
        <w:t xml:space="preserve">В соответствии со статьей 5.35 </w:t>
      </w:r>
      <w:r w:rsidRPr="00533E7C">
        <w:rPr>
          <w:rFonts w:ascii="Times New Roman" w:eastAsia="Times New Roman" w:hAnsi="Times New Roman" w:cs="Times New Roman"/>
          <w:color w:val="000000"/>
          <w:sz w:val="28"/>
          <w:szCs w:val="28"/>
          <w:bdr w:val="none" w:sz="0" w:space="0" w:color="auto" w:frame="1"/>
        </w:rPr>
        <w:t>КоАП РФ н</w:t>
      </w:r>
      <w:r w:rsidRPr="00533E7C">
        <w:rPr>
          <w:rFonts w:ascii="Times New Roman" w:eastAsia="Times New Roman" w:hAnsi="Times New Roman" w:cs="Times New Roman"/>
          <w:color w:val="000000"/>
          <w:sz w:val="28"/>
          <w:szCs w:val="28"/>
        </w:rPr>
        <w:t>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w:t>
      </w:r>
      <w:r w:rsidR="00CF1BB6">
        <w:rPr>
          <w:rFonts w:ascii="Times New Roman" w:eastAsia="Times New Roman" w:hAnsi="Times New Roman" w:cs="Times New Roman"/>
          <w:color w:val="000000"/>
          <w:sz w:val="28"/>
          <w:szCs w:val="28"/>
        </w:rPr>
        <w:t xml:space="preserve"> </w:t>
      </w:r>
      <w:r w:rsidRPr="00533E7C">
        <w:rPr>
          <w:rFonts w:ascii="Times New Roman" w:eastAsia="Times New Roman" w:hAnsi="Times New Roman" w:cs="Times New Roman"/>
          <w:color w:val="000000"/>
          <w:sz w:val="28"/>
          <w:szCs w:val="28"/>
        </w:rPr>
        <w:t>влечет предупреждение или наложение административного штрафа в размере от ста до пятисот рублей.</w:t>
      </w:r>
    </w:p>
    <w:p w14:paraId="721CD201" w14:textId="77777777" w:rsidR="006B061A" w:rsidRPr="00533E7C" w:rsidRDefault="006B061A" w:rsidP="00533E7C">
      <w:pPr>
        <w:autoSpaceDE w:val="0"/>
        <w:autoSpaceDN w:val="0"/>
        <w:adjustRightInd w:val="0"/>
        <w:spacing w:after="0" w:line="240" w:lineRule="auto"/>
        <w:jc w:val="both"/>
        <w:rPr>
          <w:rFonts w:ascii="Times New Roman" w:hAnsi="Times New Roman" w:cs="Times New Roman"/>
          <w:b/>
          <w:color w:val="000000"/>
          <w:sz w:val="28"/>
          <w:szCs w:val="28"/>
        </w:rPr>
      </w:pPr>
    </w:p>
    <w:p w14:paraId="56B1713D"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u w:val="single"/>
        </w:rPr>
      </w:pPr>
      <w:r w:rsidRPr="00533E7C">
        <w:rPr>
          <w:rFonts w:ascii="Times New Roman" w:hAnsi="Times New Roman" w:cs="Times New Roman"/>
          <w:color w:val="000000"/>
          <w:sz w:val="28"/>
          <w:szCs w:val="28"/>
          <w:u w:val="single"/>
        </w:rPr>
        <w:t>Педагог:</w:t>
      </w:r>
    </w:p>
    <w:p w14:paraId="70521B2E" w14:textId="56A4C20D"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 В завершение нашей встречи, уважаемые родители, хочу еще раз напомнить вам, что ребенку необходима более высокая степень защиты, чем взрослому. Главная задача родителей</w:t>
      </w:r>
      <w:r w:rsidRPr="00533E7C">
        <w:rPr>
          <w:rFonts w:ascii="Times New Roman" w:hAnsi="Times New Roman" w:cs="Times New Roman"/>
          <w:sz w:val="28"/>
          <w:szCs w:val="28"/>
        </w:rPr>
        <w:t>—</w:t>
      </w:r>
      <w:r w:rsidRPr="00533E7C">
        <w:rPr>
          <w:rFonts w:ascii="Times New Roman" w:hAnsi="Times New Roman" w:cs="Times New Roman"/>
          <w:color w:val="000000"/>
          <w:sz w:val="28"/>
          <w:szCs w:val="28"/>
        </w:rPr>
        <w:t xml:space="preserve"> максимально обеспечить</w:t>
      </w:r>
      <w:r w:rsidR="00CF1BB6">
        <w:rPr>
          <w:rFonts w:ascii="Times New Roman" w:hAnsi="Times New Roman" w:cs="Times New Roman"/>
          <w:color w:val="000000"/>
          <w:sz w:val="28"/>
          <w:szCs w:val="28"/>
        </w:rPr>
        <w:t xml:space="preserve"> </w:t>
      </w:r>
      <w:r w:rsidRPr="00533E7C">
        <w:rPr>
          <w:rFonts w:ascii="Times New Roman" w:hAnsi="Times New Roman" w:cs="Times New Roman"/>
          <w:color w:val="000000"/>
          <w:sz w:val="28"/>
          <w:szCs w:val="28"/>
        </w:rPr>
        <w:t>безопасность своих детей. В связи с этим хочу напомнить, что одним из самых распространенных средств передвижения среди подростков остается все же велосипед. Сотрудник Госавтоинспекции сегодня ознакомил нас с печальной статистикой дорожно-транспортных происшествий с участием этой категории участников дорожного движения: количество ДТП с участием велосипедистов не снижается.</w:t>
      </w:r>
    </w:p>
    <w:p w14:paraId="18E9B4BD" w14:textId="09B54FC8"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Считаю немаловажным напомнить вам несколько основных понятий и правил, которые важно знать и соблюдать велосипедистам, чтобы не попадать в неприятные ситуации на дороге. Напомните их потом</w:t>
      </w:r>
      <w:r w:rsidR="00CF1BB6">
        <w:rPr>
          <w:rFonts w:ascii="Times New Roman" w:hAnsi="Times New Roman" w:cs="Times New Roman"/>
          <w:color w:val="000000"/>
          <w:sz w:val="28"/>
          <w:szCs w:val="28"/>
        </w:rPr>
        <w:t xml:space="preserve"> </w:t>
      </w:r>
      <w:r w:rsidRPr="00533E7C">
        <w:rPr>
          <w:rFonts w:ascii="Times New Roman" w:hAnsi="Times New Roman" w:cs="Times New Roman"/>
          <w:color w:val="000000"/>
          <w:sz w:val="28"/>
          <w:szCs w:val="28"/>
        </w:rPr>
        <w:t>своим детям!</w:t>
      </w:r>
    </w:p>
    <w:p w14:paraId="58C78868" w14:textId="77777777" w:rsidR="006B061A" w:rsidRPr="00533E7C" w:rsidRDefault="006B061A" w:rsidP="00533E7C">
      <w:pPr>
        <w:shd w:val="clear" w:color="auto" w:fill="FFFFFF"/>
        <w:spacing w:after="0" w:line="240" w:lineRule="auto"/>
        <w:ind w:firstLine="708"/>
        <w:jc w:val="both"/>
        <w:textAlignment w:val="baseline"/>
        <w:rPr>
          <w:rFonts w:ascii="Times New Roman" w:eastAsia="Times New Roman" w:hAnsi="Times New Roman" w:cs="Times New Roman"/>
          <w:color w:val="222222"/>
          <w:sz w:val="28"/>
          <w:szCs w:val="28"/>
        </w:rPr>
      </w:pPr>
      <w:r w:rsidRPr="00533E7C">
        <w:rPr>
          <w:rFonts w:ascii="Times New Roman" w:eastAsia="Times New Roman" w:hAnsi="Times New Roman" w:cs="Times New Roman"/>
          <w:color w:val="222222"/>
          <w:sz w:val="28"/>
          <w:szCs w:val="28"/>
        </w:rPr>
        <w:t xml:space="preserve">Итак, </w:t>
      </w:r>
      <w:r w:rsidRPr="00533E7C">
        <w:rPr>
          <w:rFonts w:ascii="Times New Roman" w:eastAsia="Times New Roman" w:hAnsi="Times New Roman" w:cs="Times New Roman"/>
          <w:b/>
          <w:bCs/>
          <w:color w:val="222222"/>
          <w:sz w:val="28"/>
          <w:szCs w:val="28"/>
          <w:bdr w:val="none" w:sz="0" w:space="0" w:color="auto" w:frame="1"/>
        </w:rPr>
        <w:t>велосипед — это транспортное средство</w:t>
      </w:r>
      <w:r w:rsidRPr="00533E7C">
        <w:rPr>
          <w:rFonts w:ascii="Times New Roman" w:eastAsia="Times New Roman" w:hAnsi="Times New Roman" w:cs="Times New Roman"/>
          <w:color w:val="222222"/>
          <w:sz w:val="28"/>
          <w:szCs w:val="28"/>
        </w:rPr>
        <w:t>. Все требования Правил дорожного движения, относящиеся к транспортным средствам, относятся в равной степени и к велосипедам.</w:t>
      </w:r>
    </w:p>
    <w:p w14:paraId="79C8DE23" w14:textId="77777777" w:rsidR="006B061A" w:rsidRPr="00533E7C" w:rsidRDefault="006B061A" w:rsidP="00533E7C">
      <w:pPr>
        <w:shd w:val="clear" w:color="auto" w:fill="FFFFFF"/>
        <w:spacing w:after="0" w:line="240" w:lineRule="auto"/>
        <w:ind w:firstLine="708"/>
        <w:jc w:val="both"/>
        <w:textAlignment w:val="baseline"/>
        <w:rPr>
          <w:rFonts w:ascii="Times New Roman" w:eastAsia="Times New Roman" w:hAnsi="Times New Roman" w:cs="Times New Roman"/>
          <w:color w:val="222222"/>
          <w:sz w:val="28"/>
          <w:szCs w:val="28"/>
        </w:rPr>
      </w:pPr>
      <w:r w:rsidRPr="00533E7C">
        <w:rPr>
          <w:rFonts w:ascii="Times New Roman" w:eastAsia="Times New Roman" w:hAnsi="Times New Roman" w:cs="Times New Roman"/>
          <w:b/>
          <w:bCs/>
          <w:color w:val="222222"/>
          <w:sz w:val="28"/>
          <w:szCs w:val="28"/>
        </w:rPr>
        <w:t>Велосипедист</w:t>
      </w:r>
      <w:r w:rsidRPr="00533E7C">
        <w:rPr>
          <w:rFonts w:ascii="Times New Roman" w:eastAsia="Times New Roman" w:hAnsi="Times New Roman" w:cs="Times New Roman"/>
          <w:color w:val="222222"/>
          <w:sz w:val="28"/>
          <w:szCs w:val="28"/>
        </w:rPr>
        <w:t>— лицо, управляющее велосипедом. Велосипедист управляет велосипедом. Если велосипед вести рядом, то вы уже становитесь пешеходом.</w:t>
      </w:r>
    </w:p>
    <w:p w14:paraId="29FED52F" w14:textId="3B86247D" w:rsidR="006B061A" w:rsidRPr="00533E7C" w:rsidRDefault="006B061A" w:rsidP="00533E7C">
      <w:pPr>
        <w:shd w:val="clear" w:color="auto" w:fill="FFFFFF"/>
        <w:spacing w:after="0" w:line="240" w:lineRule="auto"/>
        <w:ind w:firstLine="708"/>
        <w:jc w:val="both"/>
        <w:textAlignment w:val="baseline"/>
        <w:rPr>
          <w:rFonts w:ascii="Times New Roman" w:eastAsia="Times New Roman" w:hAnsi="Times New Roman" w:cs="Times New Roman"/>
          <w:color w:val="222222"/>
          <w:sz w:val="28"/>
          <w:szCs w:val="28"/>
        </w:rPr>
      </w:pPr>
      <w:r w:rsidRPr="00533E7C">
        <w:rPr>
          <w:rFonts w:ascii="Times New Roman" w:eastAsia="Times New Roman" w:hAnsi="Times New Roman" w:cs="Times New Roman"/>
          <w:b/>
          <w:bCs/>
          <w:color w:val="222222"/>
          <w:sz w:val="28"/>
          <w:szCs w:val="28"/>
        </w:rPr>
        <w:t>Велосипедная дорожка</w:t>
      </w:r>
      <w:r w:rsidRPr="00533E7C">
        <w:rPr>
          <w:rFonts w:ascii="Times New Roman" w:eastAsia="Times New Roman" w:hAnsi="Times New Roman" w:cs="Times New Roman"/>
          <w:color w:val="222222"/>
          <w:sz w:val="28"/>
          <w:szCs w:val="28"/>
        </w:rPr>
        <w:t>— конструктивно отделенный от проезжей части и тротуара элемент дороги</w:t>
      </w:r>
      <w:r w:rsidR="00CF1BB6">
        <w:rPr>
          <w:rFonts w:ascii="Times New Roman" w:eastAsia="Times New Roman" w:hAnsi="Times New Roman" w:cs="Times New Roman"/>
          <w:color w:val="222222"/>
          <w:sz w:val="28"/>
          <w:szCs w:val="28"/>
        </w:rPr>
        <w:t xml:space="preserve"> </w:t>
      </w:r>
      <w:r w:rsidRPr="00533E7C">
        <w:rPr>
          <w:rFonts w:ascii="Times New Roman" w:eastAsia="Times New Roman" w:hAnsi="Times New Roman" w:cs="Times New Roman"/>
          <w:bCs/>
          <w:color w:val="222222"/>
          <w:sz w:val="28"/>
          <w:szCs w:val="28"/>
        </w:rPr>
        <w:t>(либо отдельная дорога)</w:t>
      </w:r>
      <w:r w:rsidRPr="00533E7C">
        <w:rPr>
          <w:rFonts w:ascii="Times New Roman" w:eastAsia="Times New Roman" w:hAnsi="Times New Roman" w:cs="Times New Roman"/>
          <w:color w:val="222222"/>
          <w:sz w:val="28"/>
          <w:szCs w:val="28"/>
        </w:rPr>
        <w:t>, предназначенный для движения велосипедистов и обозначенный знаком 4.4.1.</w:t>
      </w:r>
    </w:p>
    <w:p w14:paraId="30453847" w14:textId="0BC26415"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noProof/>
          <w:sz w:val="28"/>
          <w:szCs w:val="28"/>
        </w:rPr>
        <w:drawing>
          <wp:anchor distT="0" distB="0" distL="114300" distR="114300" simplePos="0" relativeHeight="251665408" behindDoc="1" locked="0" layoutInCell="1" allowOverlap="1" wp14:anchorId="7E212A90" wp14:editId="596ADD55">
            <wp:simplePos x="0" y="0"/>
            <wp:positionH relativeFrom="column">
              <wp:posOffset>5568315</wp:posOffset>
            </wp:positionH>
            <wp:positionV relativeFrom="paragraph">
              <wp:posOffset>422275</wp:posOffset>
            </wp:positionV>
            <wp:extent cx="447675" cy="447675"/>
            <wp:effectExtent l="0" t="0" r="0" b="0"/>
            <wp:wrapSquare wrapText="bothSides"/>
            <wp:docPr id="161"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anchor>
        </w:drawing>
      </w:r>
      <w:r w:rsidRPr="00533E7C">
        <w:rPr>
          <w:rFonts w:ascii="Times New Roman" w:hAnsi="Times New Roman" w:cs="Times New Roman"/>
          <w:b/>
          <w:bCs/>
          <w:color w:val="000000"/>
          <w:sz w:val="28"/>
          <w:szCs w:val="28"/>
        </w:rPr>
        <w:t>Пешеходная и велосипедная дорожка (вело</w:t>
      </w:r>
      <w:r w:rsidR="00CF1BB6">
        <w:rPr>
          <w:rFonts w:ascii="Times New Roman" w:hAnsi="Times New Roman" w:cs="Times New Roman"/>
          <w:b/>
          <w:bCs/>
          <w:color w:val="000000"/>
          <w:sz w:val="28"/>
          <w:szCs w:val="28"/>
        </w:rPr>
        <w:t>-</w:t>
      </w:r>
      <w:r w:rsidRPr="00533E7C">
        <w:rPr>
          <w:rFonts w:ascii="Times New Roman" w:hAnsi="Times New Roman" w:cs="Times New Roman"/>
          <w:b/>
          <w:bCs/>
          <w:color w:val="000000"/>
          <w:sz w:val="28"/>
          <w:szCs w:val="28"/>
        </w:rPr>
        <w:t>пешеходная дорожка)</w:t>
      </w:r>
      <w:r w:rsidRPr="00533E7C">
        <w:rPr>
          <w:rFonts w:ascii="Times New Roman" w:hAnsi="Times New Roman" w:cs="Times New Roman"/>
          <w:color w:val="000000"/>
          <w:sz w:val="28"/>
          <w:szCs w:val="28"/>
        </w:rPr>
        <w:t>— конструктивно отделенный от проезжей части элемент дороги (либо отдельная дорога), предназначенный для раздельного или совместного с пешеходами движения велосипедистов и обозначенный знаками 4.5.2–4.5.7.</w:t>
      </w:r>
    </w:p>
    <w:p w14:paraId="6A8CCB37" w14:textId="2432A55B" w:rsidR="006B061A" w:rsidRPr="00533E7C" w:rsidRDefault="006B061A" w:rsidP="00533E7C">
      <w:pPr>
        <w:autoSpaceDE w:val="0"/>
        <w:autoSpaceDN w:val="0"/>
        <w:adjustRightInd w:val="0"/>
        <w:spacing w:after="0" w:line="240" w:lineRule="auto"/>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lastRenderedPageBreak/>
        <w:t>Это относительно</w:t>
      </w:r>
      <w:r w:rsidR="00CF1BB6">
        <w:rPr>
          <w:rFonts w:ascii="Times New Roman" w:hAnsi="Times New Roman" w:cs="Times New Roman"/>
          <w:color w:val="000000"/>
          <w:sz w:val="28"/>
          <w:szCs w:val="28"/>
        </w:rPr>
        <w:t xml:space="preserve"> </w:t>
      </w:r>
      <w:hyperlink r:id="rId52" w:tooltip="Изменения ПДД для велосипедистов" w:history="1">
        <w:r w:rsidRPr="00533E7C">
          <w:rPr>
            <w:rFonts w:ascii="Times New Roman" w:hAnsi="Times New Roman" w:cs="Times New Roman"/>
            <w:sz w:val="28"/>
            <w:szCs w:val="28"/>
          </w:rPr>
          <w:t>новый в Правилах дорожного движения элемент дороги</w:t>
        </w:r>
      </w:hyperlink>
      <w:r w:rsidRPr="00533E7C">
        <w:rPr>
          <w:rFonts w:ascii="Times New Roman" w:hAnsi="Times New Roman" w:cs="Times New Roman"/>
          <w:sz w:val="28"/>
          <w:szCs w:val="28"/>
        </w:rPr>
        <w:t xml:space="preserve">, </w:t>
      </w:r>
      <w:r w:rsidRPr="00533E7C">
        <w:rPr>
          <w:rFonts w:ascii="Times New Roman" w:hAnsi="Times New Roman" w:cs="Times New Roman"/>
          <w:color w:val="000000"/>
          <w:sz w:val="28"/>
          <w:szCs w:val="28"/>
        </w:rPr>
        <w:t>предназначенный для совместного или раздельного движения велосипедистов и пешеходов.</w:t>
      </w:r>
    </w:p>
    <w:p w14:paraId="365CEB80"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b/>
          <w:bCs/>
          <w:color w:val="000000"/>
          <w:sz w:val="28"/>
          <w:szCs w:val="28"/>
        </w:rPr>
        <w:t>Полоса для велосипедистов</w:t>
      </w:r>
      <w:r w:rsidRPr="00533E7C">
        <w:rPr>
          <w:rFonts w:ascii="Times New Roman" w:hAnsi="Times New Roman" w:cs="Times New Roman"/>
          <w:color w:val="000000"/>
          <w:sz w:val="28"/>
          <w:szCs w:val="28"/>
        </w:rPr>
        <w:t xml:space="preserve">— полоса проезжей части, предназначенная для движения на велосипедах и мопедах, отделенная от остальной проезжей части горизонтальной разметкой и обозначенная знаком </w:t>
      </w:r>
      <w:r w:rsidRPr="00533E7C">
        <w:rPr>
          <w:rFonts w:ascii="Times New Roman" w:hAnsi="Times New Roman" w:cs="Times New Roman"/>
          <w:noProof/>
          <w:color w:val="000000"/>
          <w:sz w:val="28"/>
          <w:szCs w:val="28"/>
        </w:rPr>
        <w:drawing>
          <wp:inline distT="0" distB="0" distL="0" distR="0" wp14:anchorId="73B9EC01" wp14:editId="3E9FD24E">
            <wp:extent cx="466090" cy="466090"/>
            <wp:effectExtent l="0" t="0" r="0" b="0"/>
            <wp:docPr id="222" name="Рисунок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1"/>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inline>
        </w:drawing>
      </w:r>
      <w:r w:rsidRPr="00533E7C">
        <w:rPr>
          <w:rFonts w:ascii="Times New Roman" w:hAnsi="Times New Roman" w:cs="Times New Roman"/>
          <w:color w:val="000000"/>
          <w:sz w:val="28"/>
          <w:szCs w:val="28"/>
        </w:rPr>
        <w:t>5.14.2.</w:t>
      </w:r>
    </w:p>
    <w:p w14:paraId="25C36445"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b/>
          <w:bCs/>
          <w:color w:val="000000"/>
          <w:sz w:val="28"/>
          <w:szCs w:val="28"/>
        </w:rPr>
      </w:pPr>
    </w:p>
    <w:p w14:paraId="53EA6B94"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b/>
          <w:bCs/>
          <w:color w:val="000000"/>
          <w:sz w:val="28"/>
          <w:szCs w:val="28"/>
        </w:rPr>
      </w:pPr>
      <w:r w:rsidRPr="00533E7C">
        <w:rPr>
          <w:rFonts w:ascii="Times New Roman" w:hAnsi="Times New Roman" w:cs="Times New Roman"/>
          <w:b/>
          <w:bCs/>
          <w:color w:val="000000"/>
          <w:sz w:val="28"/>
          <w:szCs w:val="28"/>
        </w:rPr>
        <w:t>Светофоры</w:t>
      </w:r>
    </w:p>
    <w:p w14:paraId="632DF5AA"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П. 6.5 ПДД</w:t>
      </w:r>
    </w:p>
    <w:p w14:paraId="75365FFC"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Если сигнал светофора выполнен в виде силуэта пешехода (велосипеда), то его действие распространяется только на пешеходов (велосипедистов). При этом зеленый сигнал разрешает, а красный запрещает движение пешеходов (велосипедистов).</w:t>
      </w:r>
    </w:p>
    <w:p w14:paraId="420D2F99"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Для регулирования движения велосипедистов может использоваться также светофор с круглыми сигналами уменьшенного размера, дополненный прямоугольной табличкой белого цвета размером 200 × 200 мм с изображением велосипеда черного цвета.</w:t>
      </w:r>
    </w:p>
    <w:p w14:paraId="0EE7CD89"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b/>
          <w:bCs/>
          <w:color w:val="000000"/>
          <w:sz w:val="28"/>
          <w:szCs w:val="28"/>
        </w:rPr>
      </w:pPr>
    </w:p>
    <w:p w14:paraId="6DC4C926"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b/>
          <w:bCs/>
          <w:color w:val="000000"/>
          <w:sz w:val="28"/>
          <w:szCs w:val="28"/>
        </w:rPr>
      </w:pPr>
      <w:r w:rsidRPr="00533E7C">
        <w:rPr>
          <w:rFonts w:ascii="Times New Roman" w:hAnsi="Times New Roman" w:cs="Times New Roman"/>
          <w:b/>
          <w:bCs/>
          <w:color w:val="000000"/>
          <w:sz w:val="28"/>
          <w:szCs w:val="28"/>
        </w:rPr>
        <w:t>Сигналы маневрирования</w:t>
      </w:r>
    </w:p>
    <w:p w14:paraId="3165A27A" w14:textId="45FE54A6"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8.1. Перед началом движения, перестроением, поворотом (разворотом) и остановкой водитель обязан подавать сигналы световыми указателями поворота соответствующего направления, а</w:t>
      </w:r>
      <w:r w:rsidR="00CF1BB6">
        <w:rPr>
          <w:rFonts w:ascii="Times New Roman" w:hAnsi="Times New Roman" w:cs="Times New Roman"/>
          <w:color w:val="000000"/>
          <w:sz w:val="28"/>
          <w:szCs w:val="28"/>
        </w:rPr>
        <w:t xml:space="preserve"> </w:t>
      </w:r>
      <w:r w:rsidRPr="00533E7C">
        <w:rPr>
          <w:rFonts w:ascii="Times New Roman" w:hAnsi="Times New Roman" w:cs="Times New Roman"/>
          <w:b/>
          <w:bCs/>
          <w:color w:val="000000"/>
          <w:sz w:val="28"/>
          <w:szCs w:val="28"/>
        </w:rPr>
        <w:t>если они отсутствуют или неисправны — рукой</w:t>
      </w:r>
      <w:r w:rsidRPr="00533E7C">
        <w:rPr>
          <w:rFonts w:ascii="Times New Roman" w:hAnsi="Times New Roman" w:cs="Times New Roman"/>
          <w:color w:val="000000"/>
          <w:sz w:val="28"/>
          <w:szCs w:val="28"/>
        </w:rPr>
        <w:t>. При выполнении маневра не должны создаваться опасность для движения, а также помехи другим участникам дорожного движения.</w:t>
      </w:r>
    </w:p>
    <w:p w14:paraId="2316FCE9"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Сигналу левого поворота (разворота) соответствует вытянутая в сторону левая рука либо правая, вытянутая в сторону и согнутая в локте под прямым углом вверх. Сигналу правого поворота соответствует вытянутая в сторону правая рука либо левая, вытянутая в сторону и согнутая в локте под прямым углом вверх. Сигнал торможения подается поднятой вверх левой или правой рукой.</w:t>
      </w:r>
    </w:p>
    <w:p w14:paraId="43F14146"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8.2. Подача сигнала указателями поворота или рукой должна производиться заблаговременно до начала выполнения маневра и прекращаться немедленно после его завершения (подача сигнала рукой может быть закончена непосредственно перед выполнением маневра). При этом сигнал не должен вводить в заблуждение других участников движения.</w:t>
      </w:r>
    </w:p>
    <w:p w14:paraId="1961F0F9"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b/>
          <w:bCs/>
          <w:color w:val="000000"/>
          <w:sz w:val="28"/>
          <w:szCs w:val="28"/>
        </w:rPr>
      </w:pPr>
      <w:r w:rsidRPr="00533E7C">
        <w:rPr>
          <w:rFonts w:ascii="Times New Roman" w:hAnsi="Times New Roman" w:cs="Times New Roman"/>
          <w:b/>
          <w:bCs/>
          <w:color w:val="000000"/>
          <w:sz w:val="28"/>
          <w:szCs w:val="28"/>
        </w:rPr>
        <w:t>Световые приборы</w:t>
      </w:r>
    </w:p>
    <w:p w14:paraId="5D66526D"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П.19.1 ПДД</w:t>
      </w:r>
    </w:p>
    <w:p w14:paraId="397514DC"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В темное время суток и в условиях недостаточной видимости независимо от освещения дороги, а также в тоннелях на движущемся транспортном средстве должны быть включены следующие световые приборы:</w:t>
      </w:r>
    </w:p>
    <w:p w14:paraId="5BAE2006" w14:textId="49022DCF" w:rsidR="006B061A" w:rsidRPr="00533E7C" w:rsidRDefault="006B061A" w:rsidP="00533E7C">
      <w:pPr>
        <w:numPr>
          <w:ilvl w:val="0"/>
          <w:numId w:val="3"/>
        </w:numPr>
        <w:autoSpaceDE w:val="0"/>
        <w:autoSpaceDN w:val="0"/>
        <w:adjustRightInd w:val="0"/>
        <w:spacing w:after="0" w:line="240" w:lineRule="auto"/>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lastRenderedPageBreak/>
        <w:t>на всех механических транспортных средствах и мопедах — фары дальнего или ближнего света,</w:t>
      </w:r>
      <w:r w:rsidR="00CF1BB6">
        <w:rPr>
          <w:rFonts w:ascii="Times New Roman" w:hAnsi="Times New Roman" w:cs="Times New Roman"/>
          <w:color w:val="000000"/>
          <w:sz w:val="28"/>
          <w:szCs w:val="28"/>
        </w:rPr>
        <w:t xml:space="preserve"> </w:t>
      </w:r>
      <w:r w:rsidRPr="00533E7C">
        <w:rPr>
          <w:rFonts w:ascii="Times New Roman" w:hAnsi="Times New Roman" w:cs="Times New Roman"/>
          <w:b/>
          <w:bCs/>
          <w:color w:val="000000"/>
          <w:sz w:val="28"/>
          <w:szCs w:val="28"/>
        </w:rPr>
        <w:t>на велосипедах — фары или фонари</w:t>
      </w:r>
      <w:r w:rsidRPr="00533E7C">
        <w:rPr>
          <w:rFonts w:ascii="Times New Roman" w:hAnsi="Times New Roman" w:cs="Times New Roman"/>
          <w:color w:val="000000"/>
          <w:sz w:val="28"/>
          <w:szCs w:val="28"/>
        </w:rPr>
        <w:t>, на гужевых повозках — фонари (при их наличии);</w:t>
      </w:r>
    </w:p>
    <w:p w14:paraId="420F79CB" w14:textId="77777777" w:rsidR="006B061A" w:rsidRPr="00533E7C" w:rsidRDefault="006B061A" w:rsidP="00533E7C">
      <w:pPr>
        <w:numPr>
          <w:ilvl w:val="0"/>
          <w:numId w:val="3"/>
        </w:numPr>
        <w:autoSpaceDE w:val="0"/>
        <w:autoSpaceDN w:val="0"/>
        <w:adjustRightInd w:val="0"/>
        <w:spacing w:after="0" w:line="240" w:lineRule="auto"/>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на прицепах и буксируемых механических транспортных средствах — габаритные огни.</w:t>
      </w:r>
    </w:p>
    <w:p w14:paraId="66C04500"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b/>
          <w:bCs/>
          <w:color w:val="000000"/>
          <w:sz w:val="28"/>
          <w:szCs w:val="28"/>
        </w:rPr>
      </w:pPr>
      <w:r w:rsidRPr="00533E7C">
        <w:rPr>
          <w:rFonts w:ascii="Times New Roman" w:hAnsi="Times New Roman" w:cs="Times New Roman"/>
          <w:b/>
          <w:bCs/>
          <w:color w:val="000000"/>
          <w:sz w:val="28"/>
          <w:szCs w:val="28"/>
        </w:rPr>
        <w:t>Для велосипедистов в возрасте старше 14 лет</w:t>
      </w:r>
    </w:p>
    <w:p w14:paraId="7923EC2F"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П. 24.1 ПДД</w:t>
      </w:r>
    </w:p>
    <w:p w14:paraId="7228C972" w14:textId="73A43F4E"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Движение велосипедистов в возрасте старше 14 лет должно осуществляться по велосипедной, вело</w:t>
      </w:r>
      <w:r w:rsidR="00CF1BB6">
        <w:rPr>
          <w:rFonts w:ascii="Times New Roman" w:hAnsi="Times New Roman" w:cs="Times New Roman"/>
          <w:color w:val="000000"/>
          <w:sz w:val="28"/>
          <w:szCs w:val="28"/>
        </w:rPr>
        <w:t>-</w:t>
      </w:r>
      <w:r w:rsidRPr="00533E7C">
        <w:rPr>
          <w:rFonts w:ascii="Times New Roman" w:hAnsi="Times New Roman" w:cs="Times New Roman"/>
          <w:color w:val="000000"/>
          <w:sz w:val="28"/>
          <w:szCs w:val="28"/>
        </w:rPr>
        <w:t>пешеходной дорожкам или полосе для велосипедистов.</w:t>
      </w:r>
    </w:p>
    <w:p w14:paraId="21C51CB7"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noProof/>
          <w:sz w:val="28"/>
          <w:szCs w:val="28"/>
        </w:rPr>
        <w:drawing>
          <wp:anchor distT="0" distB="0" distL="114300" distR="114300" simplePos="0" relativeHeight="251664384" behindDoc="0" locked="0" layoutInCell="1" allowOverlap="1" wp14:anchorId="1453E290" wp14:editId="71277B30">
            <wp:simplePos x="0" y="0"/>
            <wp:positionH relativeFrom="column">
              <wp:posOffset>15240</wp:posOffset>
            </wp:positionH>
            <wp:positionV relativeFrom="paragraph">
              <wp:posOffset>180340</wp:posOffset>
            </wp:positionV>
            <wp:extent cx="3016885" cy="1628775"/>
            <wp:effectExtent l="0" t="0" r="0" b="0"/>
            <wp:wrapSquare wrapText="bothSides"/>
            <wp:docPr id="160" name="Рисунок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2"/>
                    <pic:cNvPicPr>
                      <a:picLocks/>
                    </pic:cNvPicPr>
                  </pic:nvPicPr>
                  <pic:blipFill>
                    <a:blip r:embed="rId54">
                      <a:extLst>
                        <a:ext uri="{28A0092B-C50C-407E-A947-70E740481C1C}">
                          <a14:useLocalDpi xmlns:a14="http://schemas.microsoft.com/office/drawing/2010/main" val="0"/>
                        </a:ext>
                      </a:extLst>
                    </a:blip>
                    <a:srcRect l="23811" t="28787" r="25452" b="22495"/>
                    <a:stretch>
                      <a:fillRect/>
                    </a:stretch>
                  </pic:blipFill>
                  <pic:spPr bwMode="auto">
                    <a:xfrm>
                      <a:off x="0" y="0"/>
                      <a:ext cx="3016885" cy="1628775"/>
                    </a:xfrm>
                    <a:prstGeom prst="rect">
                      <a:avLst/>
                    </a:prstGeom>
                    <a:noFill/>
                    <a:ln>
                      <a:noFill/>
                    </a:ln>
                  </pic:spPr>
                </pic:pic>
              </a:graphicData>
            </a:graphic>
          </wp:anchor>
        </w:drawing>
      </w:r>
    </w:p>
    <w:p w14:paraId="21EB6D87" w14:textId="7F1D7CC2"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b/>
          <w:bCs/>
          <w:color w:val="000000"/>
          <w:sz w:val="28"/>
          <w:szCs w:val="28"/>
        </w:rPr>
        <w:t>Важно.</w:t>
      </w:r>
      <w:r w:rsidRPr="00533E7C">
        <w:rPr>
          <w:rFonts w:ascii="Times New Roman" w:hAnsi="Times New Roman" w:cs="Times New Roman"/>
          <w:color w:val="000000"/>
          <w:sz w:val="28"/>
          <w:szCs w:val="28"/>
        </w:rPr>
        <w:t xml:space="preserve"> Данный пункт устанавливает обязанность велосипедистам старше 14 лет двигаться по специально выделенному участку дороги при его наличии.</w:t>
      </w:r>
      <w:r w:rsidR="00CF1BB6">
        <w:rPr>
          <w:rFonts w:ascii="Times New Roman" w:hAnsi="Times New Roman" w:cs="Times New Roman"/>
          <w:color w:val="000000"/>
          <w:sz w:val="28"/>
          <w:szCs w:val="28"/>
        </w:rPr>
        <w:t xml:space="preserve"> </w:t>
      </w:r>
      <w:proofErr w:type="gramStart"/>
      <w:r w:rsidRPr="00533E7C">
        <w:rPr>
          <w:rFonts w:ascii="Times New Roman" w:hAnsi="Times New Roman" w:cs="Times New Roman"/>
          <w:b/>
          <w:bCs/>
          <w:color w:val="000000"/>
          <w:sz w:val="28"/>
          <w:szCs w:val="28"/>
        </w:rPr>
        <w:t>Движение</w:t>
      </w:r>
      <w:proofErr w:type="gramEnd"/>
      <w:r w:rsidRPr="00533E7C">
        <w:rPr>
          <w:rFonts w:ascii="Times New Roman" w:hAnsi="Times New Roman" w:cs="Times New Roman"/>
          <w:b/>
          <w:bCs/>
          <w:color w:val="000000"/>
          <w:sz w:val="28"/>
          <w:szCs w:val="28"/>
        </w:rPr>
        <w:t xml:space="preserve"> по иным элементам дороги запрещено.</w:t>
      </w:r>
    </w:p>
    <w:p w14:paraId="5FD58DBC"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p>
    <w:p w14:paraId="1EAB6042"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b/>
          <w:bCs/>
          <w:color w:val="000000"/>
          <w:sz w:val="28"/>
          <w:szCs w:val="28"/>
        </w:rPr>
        <w:t xml:space="preserve">Движение </w:t>
      </w:r>
      <w:r w:rsidRPr="00533E7C">
        <w:rPr>
          <w:rFonts w:ascii="Times New Roman" w:hAnsi="Times New Roman" w:cs="Times New Roman"/>
          <w:color w:val="000000"/>
          <w:sz w:val="28"/>
          <w:szCs w:val="28"/>
        </w:rPr>
        <w:t>велосипедистов</w:t>
      </w:r>
      <w:r w:rsidRPr="00533E7C">
        <w:rPr>
          <w:rFonts w:ascii="Times New Roman" w:hAnsi="Times New Roman" w:cs="Times New Roman"/>
          <w:b/>
          <w:bCs/>
          <w:color w:val="000000"/>
          <w:sz w:val="28"/>
          <w:szCs w:val="28"/>
        </w:rPr>
        <w:t xml:space="preserve"> по правому краю проезжей части</w:t>
      </w:r>
      <w:r w:rsidRPr="00533E7C">
        <w:rPr>
          <w:rFonts w:ascii="Times New Roman" w:hAnsi="Times New Roman" w:cs="Times New Roman"/>
          <w:color w:val="000000"/>
          <w:sz w:val="28"/>
          <w:szCs w:val="28"/>
        </w:rPr>
        <w:t xml:space="preserve"> допускается в следующих случаях:</w:t>
      </w:r>
    </w:p>
    <w:p w14:paraId="2F987A3A" w14:textId="29480E32" w:rsidR="006B061A" w:rsidRPr="00533E7C" w:rsidRDefault="006B061A" w:rsidP="00533E7C">
      <w:pPr>
        <w:numPr>
          <w:ilvl w:val="0"/>
          <w:numId w:val="4"/>
        </w:numPr>
        <w:autoSpaceDE w:val="0"/>
        <w:autoSpaceDN w:val="0"/>
        <w:adjustRightInd w:val="0"/>
        <w:spacing w:after="0" w:line="240" w:lineRule="auto"/>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отсутствуют велосипедная и вело</w:t>
      </w:r>
      <w:r w:rsidR="00CF1BB6">
        <w:rPr>
          <w:rFonts w:ascii="Times New Roman" w:hAnsi="Times New Roman" w:cs="Times New Roman"/>
          <w:color w:val="000000"/>
          <w:sz w:val="28"/>
          <w:szCs w:val="28"/>
        </w:rPr>
        <w:t>-</w:t>
      </w:r>
      <w:r w:rsidRPr="00533E7C">
        <w:rPr>
          <w:rFonts w:ascii="Times New Roman" w:hAnsi="Times New Roman" w:cs="Times New Roman"/>
          <w:color w:val="000000"/>
          <w:sz w:val="28"/>
          <w:szCs w:val="28"/>
        </w:rPr>
        <w:t>пешеходная дорожки, полоса для велосипедистов либо отсутствует возможность двигаться по ним;</w:t>
      </w:r>
    </w:p>
    <w:p w14:paraId="0795CA08" w14:textId="77777777" w:rsidR="006B061A" w:rsidRPr="00533E7C" w:rsidRDefault="006B061A" w:rsidP="00533E7C">
      <w:pPr>
        <w:numPr>
          <w:ilvl w:val="0"/>
          <w:numId w:val="4"/>
        </w:numPr>
        <w:autoSpaceDE w:val="0"/>
        <w:autoSpaceDN w:val="0"/>
        <w:adjustRightInd w:val="0"/>
        <w:spacing w:after="0" w:line="240" w:lineRule="auto"/>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габаритная ширина велосипеда, прицепа к нему либо перевозимого груза превышает 1 м;</w:t>
      </w:r>
    </w:p>
    <w:p w14:paraId="187448E9" w14:textId="77777777" w:rsidR="006B061A" w:rsidRPr="00533E7C" w:rsidRDefault="006B061A" w:rsidP="00533E7C">
      <w:pPr>
        <w:numPr>
          <w:ilvl w:val="0"/>
          <w:numId w:val="4"/>
        </w:numPr>
        <w:autoSpaceDE w:val="0"/>
        <w:autoSpaceDN w:val="0"/>
        <w:adjustRightInd w:val="0"/>
        <w:spacing w:after="0" w:line="240" w:lineRule="auto"/>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движение велосипедистов осуществляется в колоннах.</w:t>
      </w:r>
    </w:p>
    <w:p w14:paraId="401DC85E"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b/>
          <w:bCs/>
          <w:iCs/>
          <w:color w:val="000000"/>
          <w:sz w:val="28"/>
          <w:szCs w:val="28"/>
        </w:rPr>
      </w:pPr>
      <w:r w:rsidRPr="00533E7C">
        <w:rPr>
          <w:rFonts w:ascii="Times New Roman" w:hAnsi="Times New Roman" w:cs="Times New Roman"/>
          <w:b/>
          <w:bCs/>
          <w:iCs/>
          <w:color w:val="000000"/>
          <w:sz w:val="28"/>
          <w:szCs w:val="28"/>
        </w:rPr>
        <w:t>Итак, если отсутствует специальный выделенный участок дороги для движения велосипедов, велосипедист в первую очередь должен двигаться по правому краю проезжей части.</w:t>
      </w:r>
    </w:p>
    <w:p w14:paraId="519CA10E"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b/>
          <w:bCs/>
          <w:color w:val="000000"/>
          <w:sz w:val="28"/>
          <w:szCs w:val="28"/>
        </w:rPr>
      </w:pPr>
    </w:p>
    <w:p w14:paraId="00DB66F0"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b/>
          <w:bCs/>
          <w:color w:val="000000"/>
          <w:sz w:val="28"/>
          <w:szCs w:val="28"/>
        </w:rPr>
      </w:pPr>
    </w:p>
    <w:p w14:paraId="7C08B849" w14:textId="4C556769"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b/>
          <w:bCs/>
          <w:color w:val="000000"/>
          <w:sz w:val="28"/>
          <w:szCs w:val="28"/>
        </w:rPr>
        <w:t>Движение по обочине</w:t>
      </w:r>
      <w:r w:rsidRPr="00533E7C">
        <w:rPr>
          <w:rFonts w:ascii="Times New Roman" w:hAnsi="Times New Roman" w:cs="Times New Roman"/>
          <w:color w:val="000000"/>
          <w:sz w:val="28"/>
          <w:szCs w:val="28"/>
        </w:rPr>
        <w:t xml:space="preserve"> разрешено в случае, если отсутствуют велосипедная и вело</w:t>
      </w:r>
      <w:r w:rsidR="00CF1BB6">
        <w:rPr>
          <w:rFonts w:ascii="Times New Roman" w:hAnsi="Times New Roman" w:cs="Times New Roman"/>
          <w:color w:val="000000"/>
          <w:sz w:val="28"/>
          <w:szCs w:val="28"/>
        </w:rPr>
        <w:t>-</w:t>
      </w:r>
      <w:r w:rsidRPr="00533E7C">
        <w:rPr>
          <w:rFonts w:ascii="Times New Roman" w:hAnsi="Times New Roman" w:cs="Times New Roman"/>
          <w:color w:val="000000"/>
          <w:sz w:val="28"/>
          <w:szCs w:val="28"/>
        </w:rPr>
        <w:t>пешеходная дорожки, полоса для велосипедистов либо отсутствует возможность двигаться по ним или по правому краю проезжей части.</w:t>
      </w:r>
    </w:p>
    <w:p w14:paraId="7592C413"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b/>
          <w:bCs/>
          <w:color w:val="000000"/>
          <w:sz w:val="28"/>
          <w:szCs w:val="28"/>
        </w:rPr>
        <w:t>Движение по тротуару или пешеходной дорожке</w:t>
      </w:r>
      <w:r w:rsidRPr="00533E7C">
        <w:rPr>
          <w:rFonts w:ascii="Times New Roman" w:hAnsi="Times New Roman" w:cs="Times New Roman"/>
          <w:color w:val="000000"/>
          <w:sz w:val="28"/>
          <w:szCs w:val="28"/>
        </w:rPr>
        <w:t xml:space="preserve"> разрешено в случае, если:</w:t>
      </w:r>
    </w:p>
    <w:p w14:paraId="1A790683" w14:textId="06A94249"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 отсутствуют велосипедная и вело</w:t>
      </w:r>
      <w:r w:rsidR="00CF1BB6">
        <w:rPr>
          <w:rFonts w:ascii="Times New Roman" w:hAnsi="Times New Roman" w:cs="Times New Roman"/>
          <w:color w:val="000000"/>
          <w:sz w:val="28"/>
          <w:szCs w:val="28"/>
        </w:rPr>
        <w:t>-</w:t>
      </w:r>
      <w:r w:rsidRPr="00533E7C">
        <w:rPr>
          <w:rFonts w:ascii="Times New Roman" w:hAnsi="Times New Roman" w:cs="Times New Roman"/>
          <w:color w:val="000000"/>
          <w:sz w:val="28"/>
          <w:szCs w:val="28"/>
        </w:rPr>
        <w:t>пешеходная дорожки, полоса для велосипедистов либо отсутствует возможность двигаться по ним, а также</w:t>
      </w:r>
      <w:r w:rsidR="00CF1BB6">
        <w:rPr>
          <w:rFonts w:ascii="Times New Roman" w:hAnsi="Times New Roman" w:cs="Times New Roman"/>
          <w:color w:val="000000"/>
          <w:sz w:val="28"/>
          <w:szCs w:val="28"/>
        </w:rPr>
        <w:t xml:space="preserve"> </w:t>
      </w:r>
      <w:r w:rsidRPr="00533E7C">
        <w:rPr>
          <w:rFonts w:ascii="Times New Roman" w:hAnsi="Times New Roman" w:cs="Times New Roman"/>
          <w:b/>
          <w:bCs/>
          <w:color w:val="000000"/>
          <w:sz w:val="28"/>
          <w:szCs w:val="28"/>
        </w:rPr>
        <w:t>по правому краю проезжей части или обочине;</w:t>
      </w:r>
    </w:p>
    <w:p w14:paraId="2FFBA1F0" w14:textId="77777777" w:rsidR="006B061A" w:rsidRPr="00533E7C" w:rsidRDefault="006B061A" w:rsidP="00533E7C">
      <w:pPr>
        <w:autoSpaceDE w:val="0"/>
        <w:autoSpaceDN w:val="0"/>
        <w:adjustRightInd w:val="0"/>
        <w:spacing w:after="0" w:line="240" w:lineRule="auto"/>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 велосипедист сопровождает велосипедиста в возрасте до 7 лет либо перевозит ребенка в возрасте до 7 лет на дополнительном сиденье, в велоколяске или в прицепе, предназначенном для эксплуатации с велосипедом.</w:t>
      </w:r>
    </w:p>
    <w:p w14:paraId="63803F90"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b/>
          <w:bCs/>
          <w:color w:val="000000"/>
          <w:sz w:val="28"/>
          <w:szCs w:val="28"/>
        </w:rPr>
        <w:lastRenderedPageBreak/>
        <w:t>Важно знать:</w:t>
      </w:r>
      <w:r w:rsidRPr="00533E7C">
        <w:rPr>
          <w:rFonts w:ascii="Times New Roman" w:hAnsi="Times New Roman" w:cs="Times New Roman"/>
          <w:color w:val="000000"/>
          <w:sz w:val="28"/>
          <w:szCs w:val="28"/>
        </w:rPr>
        <w:t xml:space="preserve"> движение по тротуару или пешеходной дорожке является крайним случаем для движения по ним велосипедистов.</w:t>
      </w:r>
    </w:p>
    <w:p w14:paraId="4A136D2D"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p>
    <w:p w14:paraId="66502678"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b/>
          <w:bCs/>
          <w:color w:val="000000"/>
          <w:sz w:val="28"/>
          <w:szCs w:val="28"/>
        </w:rPr>
      </w:pPr>
      <w:r w:rsidRPr="00533E7C">
        <w:rPr>
          <w:rFonts w:ascii="Times New Roman" w:hAnsi="Times New Roman" w:cs="Times New Roman"/>
          <w:b/>
          <w:bCs/>
          <w:color w:val="000000"/>
          <w:sz w:val="28"/>
          <w:szCs w:val="28"/>
        </w:rPr>
        <w:t>Для велосипедистов в возрасте от 7 до 14 лет</w:t>
      </w:r>
    </w:p>
    <w:p w14:paraId="2BE0C29B"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bCs/>
          <w:color w:val="000000"/>
          <w:sz w:val="28"/>
          <w:szCs w:val="28"/>
        </w:rPr>
        <w:t xml:space="preserve">П. 24.3 </w:t>
      </w:r>
      <w:bookmarkStart w:id="20" w:name="_Hlk15464423"/>
      <w:r w:rsidRPr="00533E7C">
        <w:rPr>
          <w:rFonts w:ascii="Times New Roman" w:hAnsi="Times New Roman" w:cs="Times New Roman"/>
          <w:bCs/>
          <w:color w:val="000000"/>
          <w:sz w:val="28"/>
          <w:szCs w:val="28"/>
        </w:rPr>
        <w:t>ПДД</w:t>
      </w:r>
    </w:p>
    <w:bookmarkEnd w:id="20"/>
    <w:p w14:paraId="68967532" w14:textId="266097C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Движение велосипедистов в возрасте от 7 до 14 лет должно осуществляться только по тротуарам, пешеходным, велосипедным и вело</w:t>
      </w:r>
      <w:r w:rsidR="00CF1BB6">
        <w:rPr>
          <w:rFonts w:ascii="Times New Roman" w:hAnsi="Times New Roman" w:cs="Times New Roman"/>
          <w:color w:val="000000"/>
          <w:sz w:val="28"/>
          <w:szCs w:val="28"/>
        </w:rPr>
        <w:t>-</w:t>
      </w:r>
      <w:r w:rsidRPr="00533E7C">
        <w:rPr>
          <w:rFonts w:ascii="Times New Roman" w:hAnsi="Times New Roman" w:cs="Times New Roman"/>
          <w:color w:val="000000"/>
          <w:sz w:val="28"/>
          <w:szCs w:val="28"/>
        </w:rPr>
        <w:t>пешеходным дорожкам, а также в пределах пешеходных зон.</w:t>
      </w:r>
    </w:p>
    <w:p w14:paraId="6F1AE48A"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b/>
          <w:bCs/>
          <w:color w:val="000000"/>
          <w:sz w:val="28"/>
          <w:szCs w:val="28"/>
        </w:rPr>
      </w:pPr>
      <w:r w:rsidRPr="00533E7C">
        <w:rPr>
          <w:rFonts w:ascii="Times New Roman" w:hAnsi="Times New Roman" w:cs="Times New Roman"/>
          <w:b/>
          <w:bCs/>
          <w:color w:val="000000"/>
          <w:sz w:val="28"/>
          <w:szCs w:val="28"/>
        </w:rPr>
        <w:t>Велосипедистам до 14 лет запрещается движение по проезжей части и обочине.</w:t>
      </w:r>
    </w:p>
    <w:p w14:paraId="75BE791E"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p>
    <w:p w14:paraId="27395ED3"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b/>
          <w:bCs/>
          <w:color w:val="000000"/>
          <w:sz w:val="28"/>
          <w:szCs w:val="28"/>
        </w:rPr>
      </w:pPr>
      <w:r w:rsidRPr="00533E7C">
        <w:rPr>
          <w:rFonts w:ascii="Times New Roman" w:hAnsi="Times New Roman" w:cs="Times New Roman"/>
          <w:b/>
          <w:bCs/>
          <w:color w:val="000000"/>
          <w:sz w:val="28"/>
          <w:szCs w:val="28"/>
        </w:rPr>
        <w:t>Правила движения велосипедистов по тротуару и пешеходным зонам</w:t>
      </w:r>
    </w:p>
    <w:p w14:paraId="5EF77FEB"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П. 24.6</w:t>
      </w:r>
      <w:r w:rsidRPr="00533E7C">
        <w:rPr>
          <w:rFonts w:ascii="Times New Roman" w:hAnsi="Times New Roman" w:cs="Times New Roman"/>
          <w:bCs/>
          <w:color w:val="000000"/>
          <w:sz w:val="28"/>
          <w:szCs w:val="28"/>
        </w:rPr>
        <w:t>ПДД</w:t>
      </w:r>
    </w:p>
    <w:p w14:paraId="57F34E36"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Если движение велосипедиста по тротуару, пешеходной дорожке, обочине или в пределах пешеходных зон подвергает опасности или создает помехи для движения иных лиц, велосипедист должен спешиться и руководствоваться требованиями, предусмотренными настоящими Правилами для движения пешеходов.</w:t>
      </w:r>
    </w:p>
    <w:p w14:paraId="2C0C406A"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На тротуаре пешеходы и другие лица имеют полное преимущество перед велосипедистами.</w:t>
      </w:r>
    </w:p>
    <w:p w14:paraId="6D0FF154"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b/>
          <w:bCs/>
          <w:color w:val="000000"/>
          <w:sz w:val="28"/>
          <w:szCs w:val="28"/>
        </w:rPr>
      </w:pPr>
      <w:r w:rsidRPr="00533E7C">
        <w:rPr>
          <w:rFonts w:ascii="Times New Roman" w:hAnsi="Times New Roman" w:cs="Times New Roman"/>
          <w:b/>
          <w:bCs/>
          <w:color w:val="000000"/>
          <w:sz w:val="28"/>
          <w:szCs w:val="28"/>
        </w:rPr>
        <w:t>Велосипедистам запрещается:</w:t>
      </w:r>
    </w:p>
    <w:p w14:paraId="17AA2704" w14:textId="77777777" w:rsidR="006B061A" w:rsidRPr="00533E7C" w:rsidRDefault="006B061A" w:rsidP="00533E7C">
      <w:pPr>
        <w:numPr>
          <w:ilvl w:val="0"/>
          <w:numId w:val="5"/>
        </w:numPr>
        <w:autoSpaceDE w:val="0"/>
        <w:autoSpaceDN w:val="0"/>
        <w:adjustRightInd w:val="0"/>
        <w:spacing w:after="0" w:line="240" w:lineRule="auto"/>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управлять велосипедом, мопедом, не держась за руль хотя бы одной рукой;</w:t>
      </w:r>
    </w:p>
    <w:p w14:paraId="75A795E6" w14:textId="77777777" w:rsidR="006B061A" w:rsidRPr="00533E7C" w:rsidRDefault="006B061A" w:rsidP="00533E7C">
      <w:pPr>
        <w:numPr>
          <w:ilvl w:val="0"/>
          <w:numId w:val="5"/>
        </w:numPr>
        <w:autoSpaceDE w:val="0"/>
        <w:autoSpaceDN w:val="0"/>
        <w:adjustRightInd w:val="0"/>
        <w:spacing w:after="0" w:line="240" w:lineRule="auto"/>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перевозить груз, который выступает более чем на 0,5 м по длине или ширине за габариты, или груз, мешающий управлению;</w:t>
      </w:r>
    </w:p>
    <w:p w14:paraId="392E8367" w14:textId="77777777" w:rsidR="006B061A" w:rsidRPr="00533E7C" w:rsidRDefault="006B061A" w:rsidP="00533E7C">
      <w:pPr>
        <w:numPr>
          <w:ilvl w:val="0"/>
          <w:numId w:val="5"/>
        </w:numPr>
        <w:autoSpaceDE w:val="0"/>
        <w:autoSpaceDN w:val="0"/>
        <w:adjustRightInd w:val="0"/>
        <w:spacing w:after="0" w:line="240" w:lineRule="auto"/>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перевозить пассажиров, если это не предусмотрено конструкцией транспортного средства;</w:t>
      </w:r>
    </w:p>
    <w:p w14:paraId="4873E128" w14:textId="77777777" w:rsidR="006B061A" w:rsidRPr="00533E7C" w:rsidRDefault="006B061A" w:rsidP="00533E7C">
      <w:pPr>
        <w:numPr>
          <w:ilvl w:val="0"/>
          <w:numId w:val="5"/>
        </w:numPr>
        <w:autoSpaceDE w:val="0"/>
        <w:autoSpaceDN w:val="0"/>
        <w:adjustRightInd w:val="0"/>
        <w:spacing w:after="0" w:line="240" w:lineRule="auto"/>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перевозить детей до 7 лет при отсутствии специально оборудованных для них мест;</w:t>
      </w:r>
    </w:p>
    <w:p w14:paraId="20919419" w14:textId="77777777" w:rsidR="006B061A" w:rsidRPr="00533E7C" w:rsidRDefault="006B061A" w:rsidP="00533E7C">
      <w:pPr>
        <w:numPr>
          <w:ilvl w:val="0"/>
          <w:numId w:val="5"/>
        </w:numPr>
        <w:autoSpaceDE w:val="0"/>
        <w:autoSpaceDN w:val="0"/>
        <w:adjustRightInd w:val="0"/>
        <w:spacing w:after="0" w:line="240" w:lineRule="auto"/>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14:paraId="0BEB5163" w14:textId="77777777" w:rsidR="006B061A" w:rsidRPr="00533E7C" w:rsidRDefault="006B061A" w:rsidP="00533E7C">
      <w:pPr>
        <w:numPr>
          <w:ilvl w:val="0"/>
          <w:numId w:val="5"/>
        </w:numPr>
        <w:autoSpaceDE w:val="0"/>
        <w:autoSpaceDN w:val="0"/>
        <w:adjustRightInd w:val="0"/>
        <w:spacing w:after="0" w:line="240" w:lineRule="auto"/>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двигаться по дороге без застегнутого мотошлема (для водителей мопедов);</w:t>
      </w:r>
    </w:p>
    <w:p w14:paraId="5D9DEF52" w14:textId="77777777" w:rsidR="006B061A" w:rsidRPr="00533E7C" w:rsidRDefault="006B061A" w:rsidP="00533E7C">
      <w:pPr>
        <w:numPr>
          <w:ilvl w:val="0"/>
          <w:numId w:val="5"/>
        </w:numPr>
        <w:autoSpaceDE w:val="0"/>
        <w:autoSpaceDN w:val="0"/>
        <w:adjustRightInd w:val="0"/>
        <w:spacing w:after="0" w:line="240" w:lineRule="auto"/>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пересекать дорогу по пешеходным переходам.</w:t>
      </w:r>
    </w:p>
    <w:p w14:paraId="0EF30B03"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Выделим запрет поворота налево на дорогах, имеющих более одной полосы в данном направлении, и расположение велосипедиста перед поворотом.</w:t>
      </w:r>
    </w:p>
    <w:p w14:paraId="1CFA2CFC" w14:textId="62AB7C0A"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Еще один важный момент: велосипедистам запрещается пересекать дорогу по пешеходным переходам на велосипеде. В случае нарушения этого требования</w:t>
      </w:r>
      <w:r w:rsidR="00CF1BB6">
        <w:rPr>
          <w:rFonts w:ascii="Times New Roman" w:hAnsi="Times New Roman" w:cs="Times New Roman"/>
          <w:color w:val="000000"/>
          <w:sz w:val="28"/>
          <w:szCs w:val="28"/>
        </w:rPr>
        <w:t xml:space="preserve"> </w:t>
      </w:r>
      <w:r w:rsidRPr="00533E7C">
        <w:rPr>
          <w:rFonts w:ascii="Times New Roman" w:hAnsi="Times New Roman" w:cs="Times New Roman"/>
          <w:b/>
          <w:bCs/>
          <w:color w:val="000000"/>
          <w:sz w:val="28"/>
          <w:szCs w:val="28"/>
        </w:rPr>
        <w:t>велосипедист не имеет преимущества в движении</w:t>
      </w:r>
      <w:r w:rsidRPr="00533E7C">
        <w:rPr>
          <w:rFonts w:ascii="Times New Roman" w:hAnsi="Times New Roman" w:cs="Times New Roman"/>
          <w:color w:val="000000"/>
          <w:sz w:val="28"/>
          <w:szCs w:val="28"/>
        </w:rPr>
        <w:t>.</w:t>
      </w:r>
    </w:p>
    <w:p w14:paraId="449C908B"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p>
    <w:p w14:paraId="45620BE6"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b/>
          <w:bCs/>
          <w:color w:val="000000"/>
          <w:sz w:val="28"/>
          <w:szCs w:val="28"/>
        </w:rPr>
      </w:pPr>
      <w:r w:rsidRPr="00533E7C">
        <w:rPr>
          <w:rFonts w:ascii="Times New Roman" w:hAnsi="Times New Roman" w:cs="Times New Roman"/>
          <w:b/>
          <w:bCs/>
          <w:color w:val="000000"/>
          <w:sz w:val="28"/>
          <w:szCs w:val="28"/>
        </w:rPr>
        <w:t>Штрафы для велосипедистов</w:t>
      </w:r>
    </w:p>
    <w:p w14:paraId="5D6F4381"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lastRenderedPageBreak/>
        <w:t>Статья 12.29. Нарушение Правил дорожного движения пешеходом или иным лицом, участвующим в процессе дорожного движения:</w:t>
      </w:r>
    </w:p>
    <w:p w14:paraId="107D9A9C" w14:textId="67C28829"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w:t>
      </w:r>
      <w:proofErr w:type="gramStart"/>
      <w:r w:rsidRPr="00533E7C">
        <w:rPr>
          <w:rFonts w:ascii="Times New Roman" w:hAnsi="Times New Roman" w:cs="Times New Roman"/>
          <w:color w:val="000000"/>
          <w:sz w:val="28"/>
          <w:szCs w:val="28"/>
        </w:rPr>
        <w:t>),влечет</w:t>
      </w:r>
      <w:proofErr w:type="gramEnd"/>
      <w:r w:rsidRPr="00533E7C">
        <w:rPr>
          <w:rFonts w:ascii="Times New Roman" w:hAnsi="Times New Roman" w:cs="Times New Roman"/>
          <w:color w:val="000000"/>
          <w:sz w:val="28"/>
          <w:szCs w:val="28"/>
        </w:rPr>
        <w:t xml:space="preserve"> наложение административного штрафа в размере</w:t>
      </w:r>
      <w:r w:rsidR="00CF1BB6">
        <w:rPr>
          <w:rFonts w:ascii="Times New Roman" w:hAnsi="Times New Roman" w:cs="Times New Roman"/>
          <w:color w:val="000000"/>
          <w:sz w:val="28"/>
          <w:szCs w:val="28"/>
        </w:rPr>
        <w:t xml:space="preserve"> </w:t>
      </w:r>
      <w:r w:rsidRPr="00533E7C">
        <w:rPr>
          <w:rFonts w:ascii="Times New Roman" w:hAnsi="Times New Roman" w:cs="Times New Roman"/>
          <w:b/>
          <w:bCs/>
          <w:color w:val="000000"/>
          <w:sz w:val="28"/>
          <w:szCs w:val="28"/>
        </w:rPr>
        <w:t>восьмисот рублей</w:t>
      </w:r>
      <w:r w:rsidRPr="00533E7C">
        <w:rPr>
          <w:rFonts w:ascii="Times New Roman" w:hAnsi="Times New Roman" w:cs="Times New Roman"/>
          <w:color w:val="000000"/>
          <w:sz w:val="28"/>
          <w:szCs w:val="28"/>
        </w:rPr>
        <w:t>.</w:t>
      </w:r>
    </w:p>
    <w:p w14:paraId="3DA117FB" w14:textId="2CEE88C1"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3. Нарушение Правил дорожного движения лицами, указанными в части 2 настоящей статьи, совершенное в состоянии опьянения, влечет наложение административного штрафа в размере</w:t>
      </w:r>
      <w:r w:rsidR="00CF1BB6">
        <w:rPr>
          <w:rFonts w:ascii="Times New Roman" w:hAnsi="Times New Roman" w:cs="Times New Roman"/>
          <w:color w:val="000000"/>
          <w:sz w:val="28"/>
          <w:szCs w:val="28"/>
        </w:rPr>
        <w:t xml:space="preserve"> </w:t>
      </w:r>
      <w:r w:rsidRPr="00533E7C">
        <w:rPr>
          <w:rFonts w:ascii="Times New Roman" w:hAnsi="Times New Roman" w:cs="Times New Roman"/>
          <w:b/>
          <w:bCs/>
          <w:color w:val="000000"/>
          <w:sz w:val="28"/>
          <w:szCs w:val="28"/>
        </w:rPr>
        <w:t>от одной тысячи до одной тысячи пятисот рублей</w:t>
      </w:r>
      <w:r w:rsidRPr="00533E7C">
        <w:rPr>
          <w:rFonts w:ascii="Times New Roman" w:hAnsi="Times New Roman" w:cs="Times New Roman"/>
          <w:color w:val="000000"/>
          <w:sz w:val="28"/>
          <w:szCs w:val="28"/>
        </w:rPr>
        <w:t>.</w:t>
      </w:r>
    </w:p>
    <w:p w14:paraId="6821D2B2"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 xml:space="preserve">Нарушения Правил дорожного движения, рассмотренных в этой статье, для велосипедиста будут стоить 800 рублей, а в случае совершения нарушения в состоянии опьянения </w:t>
      </w:r>
      <w:r w:rsidRPr="00533E7C">
        <w:rPr>
          <w:rFonts w:ascii="Times New Roman" w:hAnsi="Times New Roman" w:cs="Times New Roman"/>
          <w:sz w:val="28"/>
          <w:szCs w:val="28"/>
        </w:rPr>
        <w:t xml:space="preserve">— </w:t>
      </w:r>
      <w:r w:rsidRPr="00533E7C">
        <w:rPr>
          <w:rFonts w:ascii="Times New Roman" w:hAnsi="Times New Roman" w:cs="Times New Roman"/>
          <w:color w:val="000000"/>
          <w:sz w:val="28"/>
          <w:szCs w:val="28"/>
        </w:rPr>
        <w:t>от 1000 до 1500 рублей.</w:t>
      </w:r>
    </w:p>
    <w:p w14:paraId="749CE0AF"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p>
    <w:p w14:paraId="41649A9A"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Уважаемые родители, надеемся, что наша встреча не оставила вас равнодушными, и вы прислушаетесь к рекомендациям специалистов, а также уделите время своим детям и повторите с ними элементарные правила безопасного поведения на дороге. Помните, что только вы можете обеспечить их безопасность, не потакая их опасным желаниям. Вы в ответе за жизнь и здоровье своих детей!</w:t>
      </w:r>
    </w:p>
    <w:p w14:paraId="4B8BD7B1"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Если у вас возникли вопросы, попрошу вас сформулировать их в письменном виде и опустить их на выходе в ящики со смайликами в соответствии со своим впечатлением.</w:t>
      </w:r>
    </w:p>
    <w:p w14:paraId="4EDE81A8"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33E7C">
        <w:rPr>
          <w:rFonts w:ascii="Times New Roman" w:hAnsi="Times New Roman" w:cs="Times New Roman"/>
          <w:color w:val="000000"/>
          <w:sz w:val="28"/>
          <w:szCs w:val="28"/>
        </w:rPr>
        <w:t>Безопасных вам дорог!</w:t>
      </w:r>
    </w:p>
    <w:p w14:paraId="4920FA80" w14:textId="77777777" w:rsidR="006B061A" w:rsidRPr="00533E7C" w:rsidRDefault="006B061A" w:rsidP="00533E7C">
      <w:pPr>
        <w:autoSpaceDE w:val="0"/>
        <w:autoSpaceDN w:val="0"/>
        <w:adjustRightInd w:val="0"/>
        <w:spacing w:after="0" w:line="240" w:lineRule="auto"/>
        <w:ind w:firstLine="708"/>
        <w:jc w:val="both"/>
        <w:rPr>
          <w:rFonts w:ascii="Times New Roman" w:hAnsi="Times New Roman" w:cs="Times New Roman"/>
          <w:color w:val="000000"/>
          <w:sz w:val="28"/>
          <w:szCs w:val="28"/>
        </w:rPr>
      </w:pPr>
    </w:p>
    <w:p w14:paraId="1136CCA1" w14:textId="77777777" w:rsidR="008201D9" w:rsidRPr="00533E7C" w:rsidRDefault="008201D9" w:rsidP="00533E7C">
      <w:pPr>
        <w:spacing w:after="0"/>
        <w:jc w:val="both"/>
        <w:rPr>
          <w:rFonts w:ascii="Times New Roman" w:hAnsi="Times New Roman" w:cs="Times New Roman"/>
          <w:sz w:val="28"/>
          <w:szCs w:val="28"/>
        </w:rPr>
      </w:pPr>
    </w:p>
    <w:sectPr w:rsidR="008201D9" w:rsidRPr="00533E7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7F685F" w14:textId="77777777" w:rsidR="00A43C7E" w:rsidRDefault="00A43C7E" w:rsidP="006B061A">
      <w:pPr>
        <w:spacing w:after="0" w:line="240" w:lineRule="auto"/>
      </w:pPr>
      <w:r>
        <w:separator/>
      </w:r>
    </w:p>
  </w:endnote>
  <w:endnote w:type="continuationSeparator" w:id="0">
    <w:p w14:paraId="78763AD5" w14:textId="77777777" w:rsidR="00A43C7E" w:rsidRDefault="00A43C7E" w:rsidP="006B0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ndale Sans UI">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70467F" w14:textId="77777777" w:rsidR="00A43C7E" w:rsidRDefault="00A43C7E" w:rsidP="006B061A">
      <w:pPr>
        <w:spacing w:after="0" w:line="240" w:lineRule="auto"/>
      </w:pPr>
      <w:r>
        <w:separator/>
      </w:r>
    </w:p>
  </w:footnote>
  <w:footnote w:type="continuationSeparator" w:id="0">
    <w:p w14:paraId="65D5D885" w14:textId="77777777" w:rsidR="00A43C7E" w:rsidRDefault="00A43C7E" w:rsidP="006B061A">
      <w:pPr>
        <w:spacing w:after="0" w:line="240" w:lineRule="auto"/>
      </w:pPr>
      <w:r>
        <w:continuationSeparator/>
      </w:r>
    </w:p>
  </w:footnote>
  <w:footnote w:id="1">
    <w:p w14:paraId="20A0B3C9" w14:textId="77777777" w:rsidR="00533E7C" w:rsidRPr="00875E15" w:rsidRDefault="00533E7C" w:rsidP="006B061A">
      <w:pPr>
        <w:pStyle w:val="ad"/>
        <w:rPr>
          <w:rFonts w:ascii="Times New Roman" w:hAnsi="Times New Roman"/>
        </w:rPr>
      </w:pPr>
      <w:r w:rsidRPr="00875E15">
        <w:rPr>
          <w:rStyle w:val="af"/>
          <w:rFonts w:ascii="Times New Roman" w:hAnsi="Times New Roman"/>
        </w:rPr>
        <w:t>1</w:t>
      </w:r>
      <w:r w:rsidRPr="00875E15">
        <w:rPr>
          <w:rFonts w:ascii="Times New Roman" w:hAnsi="Times New Roman"/>
        </w:rPr>
        <w:t>Далее — СВЭ.</w:t>
      </w:r>
    </w:p>
  </w:footnote>
  <w:footnote w:id="2">
    <w:p w14:paraId="501DD7D9" w14:textId="77777777" w:rsidR="00533E7C" w:rsidRPr="00875E15" w:rsidRDefault="00533E7C" w:rsidP="006B061A">
      <w:pPr>
        <w:pStyle w:val="ad"/>
        <w:rPr>
          <w:rFonts w:ascii="Times New Roman" w:hAnsi="Times New Roman"/>
        </w:rPr>
      </w:pPr>
      <w:r w:rsidRPr="00875E15">
        <w:rPr>
          <w:rStyle w:val="af"/>
          <w:rFonts w:ascii="Times New Roman" w:hAnsi="Times New Roman"/>
        </w:rPr>
        <w:t>1</w:t>
      </w:r>
      <w:r w:rsidRPr="00875E15">
        <w:rPr>
          <w:rFonts w:ascii="Times New Roman" w:hAnsi="Times New Roman"/>
        </w:rPr>
        <w:t>Далее — «дети-водители».</w:t>
      </w:r>
    </w:p>
  </w:footnote>
  <w:footnote w:id="3">
    <w:p w14:paraId="23EE71A8" w14:textId="252A9EC0" w:rsidR="00533E7C" w:rsidRPr="00861950" w:rsidRDefault="00533E7C" w:rsidP="006B061A">
      <w:pPr>
        <w:pStyle w:val="ad"/>
        <w:rPr>
          <w:rFonts w:ascii="Times New Roman" w:hAnsi="Times New Roman"/>
        </w:rPr>
      </w:pPr>
      <w:r w:rsidRPr="00861950">
        <w:rPr>
          <w:rStyle w:val="af"/>
          <w:rFonts w:ascii="Times New Roman" w:eastAsia="Calibri" w:hAnsi="Times New Roman"/>
        </w:rPr>
        <w:footnoteRef/>
      </w:r>
      <w:r w:rsidRPr="00861950">
        <w:rPr>
          <w:rStyle w:val="blk"/>
          <w:rFonts w:ascii="Times New Roman" w:hAnsi="Times New Roman"/>
          <w:color w:val="333333"/>
        </w:rPr>
        <w:t>Наименование детской удерживающей системы ISOFIX приведено в соответствии с Техническим</w:t>
      </w:r>
      <w:r>
        <w:rPr>
          <w:rStyle w:val="blk"/>
          <w:rFonts w:ascii="Times New Roman" w:hAnsi="Times New Roman"/>
          <w:color w:val="333333"/>
        </w:rPr>
        <w:t xml:space="preserve"> </w:t>
      </w:r>
      <w:hyperlink r:id="rId1" w:anchor="dst0" w:history="1">
        <w:r w:rsidRPr="00861950">
          <w:rPr>
            <w:rStyle w:val="a8"/>
            <w:rFonts w:ascii="Times New Roman" w:eastAsia="Calibri" w:hAnsi="Times New Roman"/>
            <w:color w:val="666699"/>
          </w:rPr>
          <w:t>регламентом</w:t>
        </w:r>
      </w:hyperlink>
      <w:r>
        <w:rPr>
          <w:rStyle w:val="a8"/>
          <w:rFonts w:ascii="Times New Roman" w:eastAsia="Calibri" w:hAnsi="Times New Roman"/>
          <w:color w:val="666699"/>
        </w:rPr>
        <w:t xml:space="preserve"> </w:t>
      </w:r>
      <w:r w:rsidRPr="00861950">
        <w:rPr>
          <w:rStyle w:val="blk"/>
          <w:rFonts w:ascii="Times New Roman" w:hAnsi="Times New Roman"/>
          <w:color w:val="333333"/>
        </w:rPr>
        <w:t xml:space="preserve">Таможенного союза ТР РС 018/2011 </w:t>
      </w:r>
      <w:r>
        <w:rPr>
          <w:rStyle w:val="blk"/>
          <w:rFonts w:ascii="Times New Roman" w:hAnsi="Times New Roman"/>
          <w:color w:val="333333"/>
        </w:rPr>
        <w:t>«</w:t>
      </w:r>
      <w:r w:rsidRPr="00861950">
        <w:rPr>
          <w:rStyle w:val="blk"/>
          <w:rFonts w:ascii="Times New Roman" w:hAnsi="Times New Roman"/>
          <w:color w:val="333333"/>
        </w:rPr>
        <w:t>О безопасности колесных транспортных средств</w:t>
      </w:r>
      <w:r>
        <w:rPr>
          <w:rStyle w:val="blk"/>
          <w:rFonts w:ascii="Times New Roman" w:hAnsi="Times New Roman"/>
          <w:color w:val="333333"/>
        </w:rPr>
        <w:t>»</w:t>
      </w:r>
      <w:r w:rsidRPr="00861950">
        <w:rPr>
          <w:rStyle w:val="blk"/>
          <w:rFonts w:ascii="Times New Roman" w:hAnsi="Times New Roman"/>
          <w:color w:val="333333"/>
        </w:rPr>
        <w:t>.</w:t>
      </w:r>
    </w:p>
  </w:footnote>
  <w:footnote w:id="4">
    <w:p w14:paraId="0D8AFAFF" w14:textId="77777777" w:rsidR="00533E7C" w:rsidRPr="00861950" w:rsidRDefault="00533E7C" w:rsidP="006B061A">
      <w:pPr>
        <w:shd w:val="clear" w:color="auto" w:fill="FFFFFF"/>
        <w:spacing w:line="290" w:lineRule="atLeast"/>
        <w:jc w:val="both"/>
        <w:rPr>
          <w:color w:val="333333"/>
          <w:sz w:val="20"/>
          <w:szCs w:val="20"/>
        </w:rPr>
      </w:pPr>
      <w:r w:rsidRPr="00861950">
        <w:rPr>
          <w:rStyle w:val="af"/>
        </w:rPr>
        <w:footnoteRef/>
      </w:r>
      <w:r w:rsidRPr="00861950">
        <w:rPr>
          <w:rStyle w:val="blk"/>
          <w:color w:val="333333"/>
          <w:sz w:val="20"/>
          <w:szCs w:val="20"/>
        </w:rPr>
        <w:t xml:space="preserve">(п. 22.9 в </w:t>
      </w:r>
      <w:proofErr w:type="spellStart"/>
      <w:r w:rsidRPr="00861950">
        <w:rPr>
          <w:rStyle w:val="blk"/>
          <w:color w:val="333333"/>
          <w:sz w:val="20"/>
          <w:szCs w:val="20"/>
        </w:rPr>
        <w:t>ред.</w:t>
      </w:r>
      <w:hyperlink r:id="rId2" w:anchor="dst100017" w:history="1">
        <w:r w:rsidRPr="00861950">
          <w:rPr>
            <w:rStyle w:val="a8"/>
            <w:color w:val="666699"/>
            <w:sz w:val="20"/>
            <w:szCs w:val="20"/>
          </w:rPr>
          <w:t>Постановления</w:t>
        </w:r>
      </w:hyperlink>
      <w:r w:rsidRPr="00861950">
        <w:rPr>
          <w:rStyle w:val="blk"/>
          <w:color w:val="333333"/>
          <w:sz w:val="20"/>
          <w:szCs w:val="20"/>
        </w:rPr>
        <w:t>Правительства</w:t>
      </w:r>
      <w:proofErr w:type="spellEnd"/>
      <w:r w:rsidRPr="00861950">
        <w:rPr>
          <w:rStyle w:val="blk"/>
          <w:color w:val="333333"/>
          <w:sz w:val="20"/>
          <w:szCs w:val="20"/>
        </w:rPr>
        <w:t xml:space="preserve"> РФ от 28.06.2017 N 761</w:t>
      </w:r>
      <w:r>
        <w:rPr>
          <w:rStyle w:val="blk"/>
          <w:color w:val="333333"/>
          <w:sz w:val="20"/>
          <w:szCs w:val="20"/>
        </w:rPr>
        <w:t>.</w:t>
      </w:r>
    </w:p>
    <w:p w14:paraId="27CBCE9F" w14:textId="77777777" w:rsidR="00533E7C" w:rsidRDefault="00533E7C" w:rsidP="006B061A">
      <w:pPr>
        <w:pStyle w:val="ad"/>
      </w:pPr>
    </w:p>
  </w:footnote>
  <w:footnote w:id="5">
    <w:p w14:paraId="50C27643" w14:textId="77777777" w:rsidR="00533E7C" w:rsidRPr="00875E15" w:rsidRDefault="00533E7C" w:rsidP="006B061A">
      <w:pPr>
        <w:pStyle w:val="ad"/>
        <w:ind w:left="567"/>
        <w:rPr>
          <w:rFonts w:ascii="Times New Roman" w:hAnsi="Times New Roman"/>
          <w:sz w:val="24"/>
          <w:szCs w:val="24"/>
        </w:rPr>
      </w:pPr>
      <w:r w:rsidRPr="00875E15">
        <w:rPr>
          <w:rStyle w:val="af"/>
          <w:rFonts w:ascii="Times New Roman" w:hAnsi="Times New Roman"/>
        </w:rPr>
        <w:footnoteRef/>
      </w:r>
      <w:r w:rsidRPr="00875E15">
        <w:rPr>
          <w:rFonts w:ascii="Times New Roman" w:hAnsi="Times New Roman"/>
          <w:sz w:val="24"/>
          <w:szCs w:val="24"/>
        </w:rPr>
        <w:t>Далее — ПДД.</w:t>
      </w:r>
    </w:p>
  </w:footnote>
  <w:footnote w:id="6">
    <w:p w14:paraId="4F3FD3A3" w14:textId="77777777" w:rsidR="00533E7C" w:rsidRPr="00A3521B" w:rsidRDefault="00533E7C" w:rsidP="006B061A">
      <w:pPr>
        <w:pStyle w:val="ad"/>
        <w:ind w:left="567"/>
        <w:jc w:val="both"/>
        <w:rPr>
          <w:rFonts w:ascii="Times New Roman" w:hAnsi="Times New Roman"/>
          <w:sz w:val="24"/>
          <w:szCs w:val="24"/>
        </w:rPr>
      </w:pPr>
      <w:r w:rsidRPr="00A3521B">
        <w:rPr>
          <w:rStyle w:val="af"/>
          <w:rFonts w:ascii="Times New Roman" w:hAnsi="Times New Roman"/>
          <w:sz w:val="24"/>
          <w:szCs w:val="24"/>
        </w:rPr>
        <w:footnoteRef/>
      </w:r>
      <w:r w:rsidRPr="00A3521B">
        <w:rPr>
          <w:rFonts w:ascii="Times New Roman" w:hAnsi="Times New Roman"/>
          <w:sz w:val="24"/>
          <w:szCs w:val="24"/>
          <w:vertAlign w:val="superscript"/>
        </w:rPr>
        <w:t xml:space="preserve"> ПДД России 2019. Новые ПДД с изменениями на 1 января 2019 года: </w:t>
      </w:r>
      <w:r w:rsidRPr="00A3521B">
        <w:rPr>
          <w:rStyle w:val="a8"/>
          <w:rFonts w:ascii="Times New Roman" w:eastAsia="Calibri" w:hAnsi="Times New Roman"/>
          <w:sz w:val="24"/>
          <w:szCs w:val="24"/>
        </w:rPr>
        <w:t>http://www.pdd24.com/.</w:t>
      </w:r>
    </w:p>
  </w:footnote>
  <w:footnote w:id="7">
    <w:p w14:paraId="5EA6F240" w14:textId="77777777" w:rsidR="00533E7C" w:rsidRPr="00B75603" w:rsidRDefault="00533E7C" w:rsidP="006B061A">
      <w:pPr>
        <w:pStyle w:val="ad"/>
        <w:ind w:firstLineChars="257" w:firstLine="617"/>
        <w:jc w:val="both"/>
        <w:rPr>
          <w:sz w:val="24"/>
          <w:szCs w:val="24"/>
        </w:rPr>
      </w:pPr>
      <w:r w:rsidRPr="00A46579">
        <w:rPr>
          <w:rStyle w:val="af"/>
          <w:sz w:val="24"/>
          <w:szCs w:val="24"/>
        </w:rPr>
        <w:footnoteRef/>
      </w:r>
      <w:r w:rsidRPr="00875E15">
        <w:rPr>
          <w:rFonts w:ascii="Times New Roman" w:hAnsi="Times New Roman"/>
        </w:rPr>
        <w:t xml:space="preserve">Для передвигающихся на </w:t>
      </w:r>
      <w:proofErr w:type="spellStart"/>
      <w:r w:rsidRPr="00875E15">
        <w:rPr>
          <w:rFonts w:ascii="Times New Roman" w:hAnsi="Times New Roman"/>
        </w:rPr>
        <w:t>гироскутерах</w:t>
      </w:r>
      <w:proofErr w:type="spellEnd"/>
      <w:r w:rsidRPr="00875E15">
        <w:rPr>
          <w:rFonts w:ascii="Times New Roman" w:hAnsi="Times New Roman"/>
        </w:rPr>
        <w:t xml:space="preserve"> и сегвеях создадут правила</w:t>
      </w:r>
      <w:r>
        <w:rPr>
          <w:rFonts w:ascii="Times New Roman" w:hAnsi="Times New Roman"/>
        </w:rPr>
        <w:t>:</w:t>
      </w:r>
      <w:r w:rsidRPr="00875E15">
        <w:rPr>
          <w:rStyle w:val="a8"/>
          <w:rFonts w:ascii="Times New Roman" w:eastAsia="Calibri" w:hAnsi="Times New Roman"/>
        </w:rPr>
        <w:t xml:space="preserve"> https://www.kolesa.ru/news/dlya-peredvigayushhihsya-na-giroskuterah-i-segveyah-sozdadut-pravila.</w:t>
      </w:r>
    </w:p>
  </w:footnote>
  <w:footnote w:id="8">
    <w:p w14:paraId="45A85984" w14:textId="77777777" w:rsidR="00533E7C" w:rsidRPr="009B455C" w:rsidRDefault="00533E7C" w:rsidP="006B061A">
      <w:pPr>
        <w:pStyle w:val="ad"/>
      </w:pPr>
      <w:r w:rsidRPr="009B455C">
        <w:rPr>
          <w:rStyle w:val="af"/>
        </w:rPr>
        <w:t>1</w:t>
      </w:r>
      <w:r w:rsidRPr="00875E15">
        <w:rPr>
          <w:rFonts w:ascii="Times New Roman" w:hAnsi="Times New Roman"/>
        </w:rPr>
        <w:t>Далее — «дети-водители».</w:t>
      </w:r>
    </w:p>
  </w:footnote>
  <w:footnote w:id="9">
    <w:p w14:paraId="667EF5BE" w14:textId="77777777" w:rsidR="00533E7C" w:rsidRPr="00875E15" w:rsidRDefault="00533E7C" w:rsidP="006B061A">
      <w:pPr>
        <w:pStyle w:val="a7"/>
        <w:shd w:val="clear" w:color="auto" w:fill="FFFFFF"/>
        <w:spacing w:before="0" w:beforeAutospacing="0" w:after="0" w:afterAutospacing="0"/>
        <w:ind w:firstLineChars="202" w:firstLine="485"/>
        <w:jc w:val="both"/>
        <w:rPr>
          <w:sz w:val="20"/>
          <w:szCs w:val="20"/>
        </w:rPr>
      </w:pPr>
      <w:r w:rsidRPr="00A3521B">
        <w:rPr>
          <w:rStyle w:val="af"/>
        </w:rPr>
        <w:footnoteRef/>
      </w:r>
      <w:r w:rsidRPr="00875E15">
        <w:rPr>
          <w:rStyle w:val="a8"/>
          <w:rFonts w:eastAsia="Calibri"/>
          <w:sz w:val="20"/>
          <w:szCs w:val="20"/>
        </w:rPr>
        <w:t>http://bestspeed.ru/news/item.php?304046</w:t>
      </w:r>
    </w:p>
  </w:footnote>
  <w:footnote w:id="10">
    <w:p w14:paraId="2FA65D3B" w14:textId="77777777" w:rsidR="00533E7C" w:rsidRPr="00875E15" w:rsidRDefault="00533E7C" w:rsidP="006B061A">
      <w:pPr>
        <w:pStyle w:val="ad"/>
        <w:ind w:firstLineChars="202" w:firstLine="485"/>
        <w:jc w:val="both"/>
        <w:rPr>
          <w:rFonts w:ascii="Times New Roman" w:hAnsi="Times New Roman"/>
        </w:rPr>
      </w:pPr>
      <w:r w:rsidRPr="00A3521B">
        <w:rPr>
          <w:rStyle w:val="af"/>
          <w:rFonts w:ascii="Times New Roman" w:hAnsi="Times New Roman"/>
          <w:sz w:val="24"/>
          <w:szCs w:val="24"/>
        </w:rPr>
        <w:footnoteRef/>
      </w:r>
      <w:r w:rsidRPr="00A3521B">
        <w:rPr>
          <w:rFonts w:ascii="Times New Roman" w:hAnsi="Times New Roman"/>
        </w:rPr>
        <w:t>П</w:t>
      </w:r>
      <w:r w:rsidRPr="00A3521B">
        <w:rPr>
          <w:rFonts w:ascii="Times New Roman" w:hAnsi="Times New Roman"/>
          <w:sz w:val="24"/>
          <w:szCs w:val="24"/>
          <w:vertAlign w:val="superscript"/>
        </w:rPr>
        <w:t>. 4. ПДД России 2019. Новые ПДД с изменени</w:t>
      </w:r>
      <w:r>
        <w:rPr>
          <w:rFonts w:ascii="Times New Roman" w:hAnsi="Times New Roman"/>
          <w:sz w:val="24"/>
          <w:szCs w:val="24"/>
          <w:vertAlign w:val="superscript"/>
        </w:rPr>
        <w:t>ями</w:t>
      </w:r>
      <w:r w:rsidRPr="00A3521B">
        <w:rPr>
          <w:rFonts w:ascii="Times New Roman" w:hAnsi="Times New Roman"/>
          <w:sz w:val="24"/>
          <w:szCs w:val="24"/>
          <w:vertAlign w:val="superscript"/>
        </w:rPr>
        <w:t xml:space="preserve"> на 1 января 2019 </w:t>
      </w:r>
      <w:proofErr w:type="spellStart"/>
      <w:proofErr w:type="gramStart"/>
      <w:r w:rsidRPr="00A3521B">
        <w:rPr>
          <w:rFonts w:ascii="Times New Roman" w:hAnsi="Times New Roman"/>
          <w:sz w:val="24"/>
          <w:szCs w:val="24"/>
          <w:vertAlign w:val="superscript"/>
        </w:rPr>
        <w:t>года</w:t>
      </w:r>
      <w:r w:rsidRPr="00A3521B">
        <w:rPr>
          <w:rFonts w:ascii="Times New Roman" w:hAnsi="Times New Roman"/>
        </w:rPr>
        <w:t>:</w:t>
      </w:r>
      <w:r w:rsidRPr="00A3521B">
        <w:rPr>
          <w:rStyle w:val="a8"/>
          <w:rFonts w:ascii="Times New Roman" w:hAnsi="Times New Roman"/>
          <w:sz w:val="24"/>
          <w:szCs w:val="24"/>
        </w:rPr>
        <w:t>http</w:t>
      </w:r>
      <w:proofErr w:type="spellEnd"/>
      <w:r w:rsidRPr="00A3521B">
        <w:rPr>
          <w:rStyle w:val="a8"/>
          <w:rFonts w:ascii="Times New Roman" w:hAnsi="Times New Roman"/>
          <w:sz w:val="24"/>
          <w:szCs w:val="24"/>
        </w:rPr>
        <w:t>://www.pdd24.com/</w:t>
      </w:r>
      <w:proofErr w:type="gramEnd"/>
      <w:r w:rsidRPr="00A3521B">
        <w:rPr>
          <w:rFonts w:ascii="Times New Roman" w:hAnsi="Times New Roman"/>
        </w:rPr>
        <w:t>.</w:t>
      </w:r>
    </w:p>
  </w:footnote>
  <w:footnote w:id="11">
    <w:p w14:paraId="1C5366CB" w14:textId="77777777" w:rsidR="00533E7C" w:rsidRPr="00A3521B" w:rsidRDefault="00533E7C" w:rsidP="006B061A">
      <w:pPr>
        <w:spacing w:line="240" w:lineRule="auto"/>
        <w:ind w:firstLineChars="202" w:firstLine="485"/>
        <w:jc w:val="both"/>
      </w:pPr>
      <w:r>
        <w:rPr>
          <w:rStyle w:val="af"/>
          <w:sz w:val="24"/>
          <w:szCs w:val="24"/>
        </w:rPr>
        <w:footnoteRef/>
      </w:r>
      <w:r w:rsidRPr="00A3521B">
        <w:rPr>
          <w:rStyle w:val="a8"/>
        </w:rPr>
        <w:t>https://monocoleso.ru/pravila-peredvizheniya-na-giroskuterah-i-monokolesah/</w:t>
      </w:r>
    </w:p>
  </w:footnote>
  <w:footnote w:id="12">
    <w:p w14:paraId="469B42BA" w14:textId="77777777" w:rsidR="00533E7C" w:rsidRPr="00A3521B" w:rsidRDefault="00533E7C" w:rsidP="006B061A">
      <w:pPr>
        <w:spacing w:line="240" w:lineRule="auto"/>
        <w:ind w:firstLineChars="202" w:firstLine="444"/>
        <w:jc w:val="both"/>
        <w:rPr>
          <w:bCs/>
          <w:shd w:val="clear" w:color="auto" w:fill="FFFFFF"/>
        </w:rPr>
      </w:pPr>
      <w:r w:rsidRPr="00A3521B">
        <w:rPr>
          <w:rStyle w:val="af"/>
        </w:rPr>
        <w:footnoteRef/>
      </w:r>
      <w:r w:rsidRPr="00A3521B">
        <w:rPr>
          <w:bCs/>
          <w:shd w:val="clear" w:color="auto" w:fill="FFFFFF"/>
          <w:vertAlign w:val="superscript"/>
        </w:rPr>
        <w:t>Кодекс Российской Федерации об административных правонарушениях от 30.12.2001 N 195-ФЗ (ред. от 03.07.2019) (с изм. и доп., вступ. в силу с 14.07.2019)</w:t>
      </w:r>
      <w:r w:rsidRPr="00A3521B">
        <w:rPr>
          <w:bCs/>
          <w:shd w:val="clear" w:color="auto" w:fill="FFFFFF"/>
        </w:rPr>
        <w:t>.</w:t>
      </w:r>
    </w:p>
    <w:p w14:paraId="4D5BB043" w14:textId="77777777" w:rsidR="00533E7C" w:rsidRPr="00A46579" w:rsidRDefault="00533E7C" w:rsidP="006B061A">
      <w:pPr>
        <w:pStyle w:val="ad"/>
        <w:ind w:firstLineChars="202" w:firstLine="485"/>
        <w:jc w:val="both"/>
        <w:rPr>
          <w:sz w:val="24"/>
          <w:szCs w:val="24"/>
        </w:rPr>
      </w:pPr>
    </w:p>
  </w:footnote>
  <w:footnote w:id="13">
    <w:p w14:paraId="5185DA3F" w14:textId="77777777" w:rsidR="00533E7C" w:rsidRPr="00875E15" w:rsidRDefault="00533E7C" w:rsidP="006B061A">
      <w:pPr>
        <w:pStyle w:val="ad"/>
        <w:ind w:firstLineChars="202" w:firstLine="485"/>
        <w:jc w:val="both"/>
        <w:rPr>
          <w:rFonts w:ascii="Times New Roman" w:hAnsi="Times New Roman"/>
        </w:rPr>
      </w:pPr>
      <w:r w:rsidRPr="00A46579">
        <w:rPr>
          <w:rStyle w:val="af"/>
          <w:sz w:val="24"/>
          <w:szCs w:val="24"/>
        </w:rPr>
        <w:footnoteRef/>
      </w:r>
      <w:r w:rsidRPr="00875E15">
        <w:rPr>
          <w:rFonts w:ascii="Times New Roman" w:hAnsi="Times New Roman"/>
        </w:rPr>
        <w:t>Источник: http://www.kodap.ru/razdel-2/glava-12/st-12-29-koap-rf</w:t>
      </w:r>
      <w:r>
        <w:rPr>
          <w:rFonts w:ascii="Times New Roman" w:hAnsi="Times New Roman"/>
        </w:rPr>
        <w:t>.</w:t>
      </w:r>
    </w:p>
  </w:footnote>
  <w:footnote w:id="14">
    <w:p w14:paraId="17128FE9" w14:textId="77777777" w:rsidR="00533E7C" w:rsidRPr="00A46579" w:rsidRDefault="00533E7C" w:rsidP="006B061A">
      <w:pPr>
        <w:pStyle w:val="ad"/>
        <w:ind w:firstLineChars="202" w:firstLine="485"/>
        <w:jc w:val="both"/>
        <w:rPr>
          <w:sz w:val="24"/>
          <w:szCs w:val="24"/>
        </w:rPr>
      </w:pPr>
      <w:r>
        <w:rPr>
          <w:rStyle w:val="af"/>
          <w:sz w:val="24"/>
          <w:szCs w:val="24"/>
        </w:rPr>
        <w:footnoteRef/>
      </w:r>
      <w:r>
        <w:rPr>
          <w:sz w:val="24"/>
          <w:szCs w:val="24"/>
          <w:vertAlign w:val="superscript"/>
        </w:rPr>
        <w:t xml:space="preserve"> Кодекс Российской Федерации об административных правонарушениях № 195-ФЗ от 30.12.2001 (ред. от 23.04.2018) (с изм. и доп., вступ. в силу с 14.05.2018) // «Российская газета», № 256, 31.12.2001.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B23B8"/>
    <w:multiLevelType w:val="multilevel"/>
    <w:tmpl w:val="FD149E3C"/>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C22F9E"/>
    <w:multiLevelType w:val="hybridMultilevel"/>
    <w:tmpl w:val="E6BA0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3373826"/>
    <w:multiLevelType w:val="multilevel"/>
    <w:tmpl w:val="8926E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4E149B"/>
    <w:multiLevelType w:val="hybridMultilevel"/>
    <w:tmpl w:val="89A2A214"/>
    <w:lvl w:ilvl="0" w:tplc="65DE53B0">
      <w:start w:val="1"/>
      <w:numFmt w:val="bullet"/>
      <w:lvlText w:val=""/>
      <w:lvlJc w:val="left"/>
      <w:pPr>
        <w:tabs>
          <w:tab w:val="num" w:pos="720"/>
        </w:tabs>
        <w:ind w:left="720" w:hanging="360"/>
      </w:pPr>
      <w:rPr>
        <w:rFonts w:ascii="Wingdings" w:hAnsi="Wingdings" w:hint="default"/>
      </w:rPr>
    </w:lvl>
    <w:lvl w:ilvl="1" w:tplc="EC8A13C8" w:tentative="1">
      <w:start w:val="1"/>
      <w:numFmt w:val="bullet"/>
      <w:lvlText w:val=""/>
      <w:lvlJc w:val="left"/>
      <w:pPr>
        <w:tabs>
          <w:tab w:val="num" w:pos="1440"/>
        </w:tabs>
        <w:ind w:left="1440" w:hanging="360"/>
      </w:pPr>
      <w:rPr>
        <w:rFonts w:ascii="Wingdings" w:hAnsi="Wingdings" w:hint="default"/>
      </w:rPr>
    </w:lvl>
    <w:lvl w:ilvl="2" w:tplc="55F876BC" w:tentative="1">
      <w:start w:val="1"/>
      <w:numFmt w:val="bullet"/>
      <w:lvlText w:val=""/>
      <w:lvlJc w:val="left"/>
      <w:pPr>
        <w:tabs>
          <w:tab w:val="num" w:pos="2160"/>
        </w:tabs>
        <w:ind w:left="2160" w:hanging="360"/>
      </w:pPr>
      <w:rPr>
        <w:rFonts w:ascii="Wingdings" w:hAnsi="Wingdings" w:hint="default"/>
      </w:rPr>
    </w:lvl>
    <w:lvl w:ilvl="3" w:tplc="89806A9C" w:tentative="1">
      <w:start w:val="1"/>
      <w:numFmt w:val="bullet"/>
      <w:lvlText w:val=""/>
      <w:lvlJc w:val="left"/>
      <w:pPr>
        <w:tabs>
          <w:tab w:val="num" w:pos="2880"/>
        </w:tabs>
        <w:ind w:left="2880" w:hanging="360"/>
      </w:pPr>
      <w:rPr>
        <w:rFonts w:ascii="Wingdings" w:hAnsi="Wingdings" w:hint="default"/>
      </w:rPr>
    </w:lvl>
    <w:lvl w:ilvl="4" w:tplc="799AA2F8" w:tentative="1">
      <w:start w:val="1"/>
      <w:numFmt w:val="bullet"/>
      <w:lvlText w:val=""/>
      <w:lvlJc w:val="left"/>
      <w:pPr>
        <w:tabs>
          <w:tab w:val="num" w:pos="3600"/>
        </w:tabs>
        <w:ind w:left="3600" w:hanging="360"/>
      </w:pPr>
      <w:rPr>
        <w:rFonts w:ascii="Wingdings" w:hAnsi="Wingdings" w:hint="default"/>
      </w:rPr>
    </w:lvl>
    <w:lvl w:ilvl="5" w:tplc="A3FC9A5A" w:tentative="1">
      <w:start w:val="1"/>
      <w:numFmt w:val="bullet"/>
      <w:lvlText w:val=""/>
      <w:lvlJc w:val="left"/>
      <w:pPr>
        <w:tabs>
          <w:tab w:val="num" w:pos="4320"/>
        </w:tabs>
        <w:ind w:left="4320" w:hanging="360"/>
      </w:pPr>
      <w:rPr>
        <w:rFonts w:ascii="Wingdings" w:hAnsi="Wingdings" w:hint="default"/>
      </w:rPr>
    </w:lvl>
    <w:lvl w:ilvl="6" w:tplc="072EAA42" w:tentative="1">
      <w:start w:val="1"/>
      <w:numFmt w:val="bullet"/>
      <w:lvlText w:val=""/>
      <w:lvlJc w:val="left"/>
      <w:pPr>
        <w:tabs>
          <w:tab w:val="num" w:pos="5040"/>
        </w:tabs>
        <w:ind w:left="5040" w:hanging="360"/>
      </w:pPr>
      <w:rPr>
        <w:rFonts w:ascii="Wingdings" w:hAnsi="Wingdings" w:hint="default"/>
      </w:rPr>
    </w:lvl>
    <w:lvl w:ilvl="7" w:tplc="53462492" w:tentative="1">
      <w:start w:val="1"/>
      <w:numFmt w:val="bullet"/>
      <w:lvlText w:val=""/>
      <w:lvlJc w:val="left"/>
      <w:pPr>
        <w:tabs>
          <w:tab w:val="num" w:pos="5760"/>
        </w:tabs>
        <w:ind w:left="5760" w:hanging="360"/>
      </w:pPr>
      <w:rPr>
        <w:rFonts w:ascii="Wingdings" w:hAnsi="Wingdings" w:hint="default"/>
      </w:rPr>
    </w:lvl>
    <w:lvl w:ilvl="8" w:tplc="5FD2819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5C0E04"/>
    <w:multiLevelType w:val="hybridMultilevel"/>
    <w:tmpl w:val="DCE60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E1D2E62"/>
    <w:multiLevelType w:val="hybridMultilevel"/>
    <w:tmpl w:val="61DA45AC"/>
    <w:lvl w:ilvl="0" w:tplc="3DAEB68C">
      <w:start w:val="1"/>
      <w:numFmt w:val="bullet"/>
      <w:lvlText w:val=""/>
      <w:lvlJc w:val="left"/>
      <w:pPr>
        <w:tabs>
          <w:tab w:val="num" w:pos="720"/>
        </w:tabs>
        <w:ind w:left="720" w:hanging="360"/>
      </w:pPr>
      <w:rPr>
        <w:rFonts w:ascii="Wingdings" w:hAnsi="Wingdings" w:hint="default"/>
      </w:rPr>
    </w:lvl>
    <w:lvl w:ilvl="1" w:tplc="B692AD1E" w:tentative="1">
      <w:start w:val="1"/>
      <w:numFmt w:val="bullet"/>
      <w:lvlText w:val=""/>
      <w:lvlJc w:val="left"/>
      <w:pPr>
        <w:tabs>
          <w:tab w:val="num" w:pos="1440"/>
        </w:tabs>
        <w:ind w:left="1440" w:hanging="360"/>
      </w:pPr>
      <w:rPr>
        <w:rFonts w:ascii="Wingdings" w:hAnsi="Wingdings" w:hint="default"/>
      </w:rPr>
    </w:lvl>
    <w:lvl w:ilvl="2" w:tplc="DBC83AA6" w:tentative="1">
      <w:start w:val="1"/>
      <w:numFmt w:val="bullet"/>
      <w:lvlText w:val=""/>
      <w:lvlJc w:val="left"/>
      <w:pPr>
        <w:tabs>
          <w:tab w:val="num" w:pos="2160"/>
        </w:tabs>
        <w:ind w:left="2160" w:hanging="360"/>
      </w:pPr>
      <w:rPr>
        <w:rFonts w:ascii="Wingdings" w:hAnsi="Wingdings" w:hint="default"/>
      </w:rPr>
    </w:lvl>
    <w:lvl w:ilvl="3" w:tplc="6550391A" w:tentative="1">
      <w:start w:val="1"/>
      <w:numFmt w:val="bullet"/>
      <w:lvlText w:val=""/>
      <w:lvlJc w:val="left"/>
      <w:pPr>
        <w:tabs>
          <w:tab w:val="num" w:pos="2880"/>
        </w:tabs>
        <w:ind w:left="2880" w:hanging="360"/>
      </w:pPr>
      <w:rPr>
        <w:rFonts w:ascii="Wingdings" w:hAnsi="Wingdings" w:hint="default"/>
      </w:rPr>
    </w:lvl>
    <w:lvl w:ilvl="4" w:tplc="EAD45376" w:tentative="1">
      <w:start w:val="1"/>
      <w:numFmt w:val="bullet"/>
      <w:lvlText w:val=""/>
      <w:lvlJc w:val="left"/>
      <w:pPr>
        <w:tabs>
          <w:tab w:val="num" w:pos="3600"/>
        </w:tabs>
        <w:ind w:left="3600" w:hanging="360"/>
      </w:pPr>
      <w:rPr>
        <w:rFonts w:ascii="Wingdings" w:hAnsi="Wingdings" w:hint="default"/>
      </w:rPr>
    </w:lvl>
    <w:lvl w:ilvl="5" w:tplc="3F8AF75E" w:tentative="1">
      <w:start w:val="1"/>
      <w:numFmt w:val="bullet"/>
      <w:lvlText w:val=""/>
      <w:lvlJc w:val="left"/>
      <w:pPr>
        <w:tabs>
          <w:tab w:val="num" w:pos="4320"/>
        </w:tabs>
        <w:ind w:left="4320" w:hanging="360"/>
      </w:pPr>
      <w:rPr>
        <w:rFonts w:ascii="Wingdings" w:hAnsi="Wingdings" w:hint="default"/>
      </w:rPr>
    </w:lvl>
    <w:lvl w:ilvl="6" w:tplc="65FC0A82" w:tentative="1">
      <w:start w:val="1"/>
      <w:numFmt w:val="bullet"/>
      <w:lvlText w:val=""/>
      <w:lvlJc w:val="left"/>
      <w:pPr>
        <w:tabs>
          <w:tab w:val="num" w:pos="5040"/>
        </w:tabs>
        <w:ind w:left="5040" w:hanging="360"/>
      </w:pPr>
      <w:rPr>
        <w:rFonts w:ascii="Wingdings" w:hAnsi="Wingdings" w:hint="default"/>
      </w:rPr>
    </w:lvl>
    <w:lvl w:ilvl="7" w:tplc="8FBCCBA4" w:tentative="1">
      <w:start w:val="1"/>
      <w:numFmt w:val="bullet"/>
      <w:lvlText w:val=""/>
      <w:lvlJc w:val="left"/>
      <w:pPr>
        <w:tabs>
          <w:tab w:val="num" w:pos="5760"/>
        </w:tabs>
        <w:ind w:left="5760" w:hanging="360"/>
      </w:pPr>
      <w:rPr>
        <w:rFonts w:ascii="Wingdings" w:hAnsi="Wingdings" w:hint="default"/>
      </w:rPr>
    </w:lvl>
    <w:lvl w:ilvl="8" w:tplc="F68A9E7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4E24931"/>
    <w:multiLevelType w:val="multilevel"/>
    <w:tmpl w:val="61BE2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291A8B"/>
    <w:multiLevelType w:val="multilevel"/>
    <w:tmpl w:val="EA427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1C748C"/>
    <w:multiLevelType w:val="hybridMultilevel"/>
    <w:tmpl w:val="D9CC07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72660840"/>
    <w:multiLevelType w:val="hybridMultilevel"/>
    <w:tmpl w:val="7C1CB2BC"/>
    <w:lvl w:ilvl="0" w:tplc="532C46A6">
      <w:start w:val="1"/>
      <w:numFmt w:val="bullet"/>
      <w:lvlText w:val=""/>
      <w:lvlJc w:val="left"/>
      <w:pPr>
        <w:tabs>
          <w:tab w:val="num" w:pos="720"/>
        </w:tabs>
        <w:ind w:left="720" w:hanging="360"/>
      </w:pPr>
      <w:rPr>
        <w:rFonts w:ascii="Wingdings" w:hAnsi="Wingdings" w:hint="default"/>
      </w:rPr>
    </w:lvl>
    <w:lvl w:ilvl="1" w:tplc="A9B8A194" w:tentative="1">
      <w:start w:val="1"/>
      <w:numFmt w:val="bullet"/>
      <w:lvlText w:val=""/>
      <w:lvlJc w:val="left"/>
      <w:pPr>
        <w:tabs>
          <w:tab w:val="num" w:pos="1440"/>
        </w:tabs>
        <w:ind w:left="1440" w:hanging="360"/>
      </w:pPr>
      <w:rPr>
        <w:rFonts w:ascii="Wingdings" w:hAnsi="Wingdings" w:hint="default"/>
      </w:rPr>
    </w:lvl>
    <w:lvl w:ilvl="2" w:tplc="26863C64" w:tentative="1">
      <w:start w:val="1"/>
      <w:numFmt w:val="bullet"/>
      <w:lvlText w:val=""/>
      <w:lvlJc w:val="left"/>
      <w:pPr>
        <w:tabs>
          <w:tab w:val="num" w:pos="2160"/>
        </w:tabs>
        <w:ind w:left="2160" w:hanging="360"/>
      </w:pPr>
      <w:rPr>
        <w:rFonts w:ascii="Wingdings" w:hAnsi="Wingdings" w:hint="default"/>
      </w:rPr>
    </w:lvl>
    <w:lvl w:ilvl="3" w:tplc="3EAE0576" w:tentative="1">
      <w:start w:val="1"/>
      <w:numFmt w:val="bullet"/>
      <w:lvlText w:val=""/>
      <w:lvlJc w:val="left"/>
      <w:pPr>
        <w:tabs>
          <w:tab w:val="num" w:pos="2880"/>
        </w:tabs>
        <w:ind w:left="2880" w:hanging="360"/>
      </w:pPr>
      <w:rPr>
        <w:rFonts w:ascii="Wingdings" w:hAnsi="Wingdings" w:hint="default"/>
      </w:rPr>
    </w:lvl>
    <w:lvl w:ilvl="4" w:tplc="E0DE32EA" w:tentative="1">
      <w:start w:val="1"/>
      <w:numFmt w:val="bullet"/>
      <w:lvlText w:val=""/>
      <w:lvlJc w:val="left"/>
      <w:pPr>
        <w:tabs>
          <w:tab w:val="num" w:pos="3600"/>
        </w:tabs>
        <w:ind w:left="3600" w:hanging="360"/>
      </w:pPr>
      <w:rPr>
        <w:rFonts w:ascii="Wingdings" w:hAnsi="Wingdings" w:hint="default"/>
      </w:rPr>
    </w:lvl>
    <w:lvl w:ilvl="5" w:tplc="A5FC2698" w:tentative="1">
      <w:start w:val="1"/>
      <w:numFmt w:val="bullet"/>
      <w:lvlText w:val=""/>
      <w:lvlJc w:val="left"/>
      <w:pPr>
        <w:tabs>
          <w:tab w:val="num" w:pos="4320"/>
        </w:tabs>
        <w:ind w:left="4320" w:hanging="360"/>
      </w:pPr>
      <w:rPr>
        <w:rFonts w:ascii="Wingdings" w:hAnsi="Wingdings" w:hint="default"/>
      </w:rPr>
    </w:lvl>
    <w:lvl w:ilvl="6" w:tplc="EFFC4776" w:tentative="1">
      <w:start w:val="1"/>
      <w:numFmt w:val="bullet"/>
      <w:lvlText w:val=""/>
      <w:lvlJc w:val="left"/>
      <w:pPr>
        <w:tabs>
          <w:tab w:val="num" w:pos="5040"/>
        </w:tabs>
        <w:ind w:left="5040" w:hanging="360"/>
      </w:pPr>
      <w:rPr>
        <w:rFonts w:ascii="Wingdings" w:hAnsi="Wingdings" w:hint="default"/>
      </w:rPr>
    </w:lvl>
    <w:lvl w:ilvl="7" w:tplc="102CE544" w:tentative="1">
      <w:start w:val="1"/>
      <w:numFmt w:val="bullet"/>
      <w:lvlText w:val=""/>
      <w:lvlJc w:val="left"/>
      <w:pPr>
        <w:tabs>
          <w:tab w:val="num" w:pos="5760"/>
        </w:tabs>
        <w:ind w:left="5760" w:hanging="360"/>
      </w:pPr>
      <w:rPr>
        <w:rFonts w:ascii="Wingdings" w:hAnsi="Wingdings" w:hint="default"/>
      </w:rPr>
    </w:lvl>
    <w:lvl w:ilvl="8" w:tplc="EC96F5B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3B830A9"/>
    <w:multiLevelType w:val="hybridMultilevel"/>
    <w:tmpl w:val="11B6F424"/>
    <w:lvl w:ilvl="0" w:tplc="A29E1A02">
      <w:start w:val="1"/>
      <w:numFmt w:val="bullet"/>
      <w:lvlText w:val=""/>
      <w:lvlJc w:val="left"/>
      <w:pPr>
        <w:tabs>
          <w:tab w:val="num" w:pos="720"/>
        </w:tabs>
        <w:ind w:left="720" w:hanging="360"/>
      </w:pPr>
      <w:rPr>
        <w:rFonts w:ascii="Wingdings" w:hAnsi="Wingdings" w:hint="default"/>
      </w:rPr>
    </w:lvl>
    <w:lvl w:ilvl="1" w:tplc="0CE62180" w:tentative="1">
      <w:start w:val="1"/>
      <w:numFmt w:val="bullet"/>
      <w:lvlText w:val=""/>
      <w:lvlJc w:val="left"/>
      <w:pPr>
        <w:tabs>
          <w:tab w:val="num" w:pos="1440"/>
        </w:tabs>
        <w:ind w:left="1440" w:hanging="360"/>
      </w:pPr>
      <w:rPr>
        <w:rFonts w:ascii="Wingdings" w:hAnsi="Wingdings" w:hint="default"/>
      </w:rPr>
    </w:lvl>
    <w:lvl w:ilvl="2" w:tplc="9438BD4C" w:tentative="1">
      <w:start w:val="1"/>
      <w:numFmt w:val="bullet"/>
      <w:lvlText w:val=""/>
      <w:lvlJc w:val="left"/>
      <w:pPr>
        <w:tabs>
          <w:tab w:val="num" w:pos="2160"/>
        </w:tabs>
        <w:ind w:left="2160" w:hanging="360"/>
      </w:pPr>
      <w:rPr>
        <w:rFonts w:ascii="Wingdings" w:hAnsi="Wingdings" w:hint="default"/>
      </w:rPr>
    </w:lvl>
    <w:lvl w:ilvl="3" w:tplc="8640CAB2" w:tentative="1">
      <w:start w:val="1"/>
      <w:numFmt w:val="bullet"/>
      <w:lvlText w:val=""/>
      <w:lvlJc w:val="left"/>
      <w:pPr>
        <w:tabs>
          <w:tab w:val="num" w:pos="2880"/>
        </w:tabs>
        <w:ind w:left="2880" w:hanging="360"/>
      </w:pPr>
      <w:rPr>
        <w:rFonts w:ascii="Wingdings" w:hAnsi="Wingdings" w:hint="default"/>
      </w:rPr>
    </w:lvl>
    <w:lvl w:ilvl="4" w:tplc="B5CCCB50" w:tentative="1">
      <w:start w:val="1"/>
      <w:numFmt w:val="bullet"/>
      <w:lvlText w:val=""/>
      <w:lvlJc w:val="left"/>
      <w:pPr>
        <w:tabs>
          <w:tab w:val="num" w:pos="3600"/>
        </w:tabs>
        <w:ind w:left="3600" w:hanging="360"/>
      </w:pPr>
      <w:rPr>
        <w:rFonts w:ascii="Wingdings" w:hAnsi="Wingdings" w:hint="default"/>
      </w:rPr>
    </w:lvl>
    <w:lvl w:ilvl="5" w:tplc="42C287E2" w:tentative="1">
      <w:start w:val="1"/>
      <w:numFmt w:val="bullet"/>
      <w:lvlText w:val=""/>
      <w:lvlJc w:val="left"/>
      <w:pPr>
        <w:tabs>
          <w:tab w:val="num" w:pos="4320"/>
        </w:tabs>
        <w:ind w:left="4320" w:hanging="360"/>
      </w:pPr>
      <w:rPr>
        <w:rFonts w:ascii="Wingdings" w:hAnsi="Wingdings" w:hint="default"/>
      </w:rPr>
    </w:lvl>
    <w:lvl w:ilvl="6" w:tplc="709A4504" w:tentative="1">
      <w:start w:val="1"/>
      <w:numFmt w:val="bullet"/>
      <w:lvlText w:val=""/>
      <w:lvlJc w:val="left"/>
      <w:pPr>
        <w:tabs>
          <w:tab w:val="num" w:pos="5040"/>
        </w:tabs>
        <w:ind w:left="5040" w:hanging="360"/>
      </w:pPr>
      <w:rPr>
        <w:rFonts w:ascii="Wingdings" w:hAnsi="Wingdings" w:hint="default"/>
      </w:rPr>
    </w:lvl>
    <w:lvl w:ilvl="7" w:tplc="2612E858" w:tentative="1">
      <w:start w:val="1"/>
      <w:numFmt w:val="bullet"/>
      <w:lvlText w:val=""/>
      <w:lvlJc w:val="left"/>
      <w:pPr>
        <w:tabs>
          <w:tab w:val="num" w:pos="5760"/>
        </w:tabs>
        <w:ind w:left="5760" w:hanging="360"/>
      </w:pPr>
      <w:rPr>
        <w:rFonts w:ascii="Wingdings" w:hAnsi="Wingdings" w:hint="default"/>
      </w:rPr>
    </w:lvl>
    <w:lvl w:ilvl="8" w:tplc="1E5616C2"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6"/>
  </w:num>
  <w:num w:numId="4">
    <w:abstractNumId w:val="2"/>
  </w:num>
  <w:num w:numId="5">
    <w:abstractNumId w:val="7"/>
  </w:num>
  <w:num w:numId="6">
    <w:abstractNumId w:val="8"/>
  </w:num>
  <w:num w:numId="7">
    <w:abstractNumId w:val="1"/>
  </w:num>
  <w:num w:numId="8">
    <w:abstractNumId w:val="3"/>
  </w:num>
  <w:num w:numId="9">
    <w:abstractNumId w:val="5"/>
  </w:num>
  <w:num w:numId="10">
    <w:abstractNumId w:val="10"/>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61A"/>
    <w:rsid w:val="00533E7C"/>
    <w:rsid w:val="006B061A"/>
    <w:rsid w:val="008201D9"/>
    <w:rsid w:val="00A43C7E"/>
    <w:rsid w:val="00B10E8A"/>
    <w:rsid w:val="00CF1BB6"/>
    <w:rsid w:val="00F95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92F25"/>
  <w15:docId w15:val="{8ED58A85-D323-4ACB-912A-885CF3ACC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B061A"/>
    <w:pPr>
      <w:keepNext/>
      <w:spacing w:before="240" w:after="60" w:line="360" w:lineRule="auto"/>
      <w:ind w:firstLine="567"/>
      <w:outlineLvl w:val="0"/>
    </w:pPr>
    <w:rPr>
      <w:rFonts w:ascii="Cambria" w:eastAsia="Times New Roman" w:hAnsi="Cambria" w:cs="Times New Roman"/>
      <w:b/>
      <w:bCs/>
      <w:kern w:val="32"/>
      <w:sz w:val="32"/>
      <w:szCs w:val="32"/>
    </w:rPr>
  </w:style>
  <w:style w:type="paragraph" w:styleId="2">
    <w:name w:val="heading 2"/>
    <w:basedOn w:val="a"/>
    <w:link w:val="20"/>
    <w:uiPriority w:val="9"/>
    <w:qFormat/>
    <w:rsid w:val="006B061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6B061A"/>
    <w:pPr>
      <w:keepNext/>
      <w:keepLines/>
      <w:spacing w:before="40" w:after="0" w:line="360" w:lineRule="auto"/>
      <w:ind w:firstLine="567"/>
      <w:outlineLvl w:val="2"/>
    </w:pPr>
    <w:rPr>
      <w:rFonts w:ascii="Calibri Light" w:eastAsia="Times New Roman" w:hAnsi="Calibri Light" w:cs="Times New Roman"/>
      <w:color w:val="1F4D78"/>
      <w:sz w:val="24"/>
      <w:szCs w:val="24"/>
    </w:rPr>
  </w:style>
  <w:style w:type="paragraph" w:styleId="4">
    <w:name w:val="heading 4"/>
    <w:basedOn w:val="a"/>
    <w:next w:val="a"/>
    <w:link w:val="40"/>
    <w:uiPriority w:val="9"/>
    <w:semiHidden/>
    <w:unhideWhenUsed/>
    <w:qFormat/>
    <w:rsid w:val="006B061A"/>
    <w:pPr>
      <w:keepNext/>
      <w:spacing w:before="240" w:after="60"/>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B061A"/>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6B061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6B061A"/>
    <w:rPr>
      <w:rFonts w:ascii="Calibri Light" w:eastAsia="Times New Roman" w:hAnsi="Calibri Light" w:cs="Times New Roman"/>
      <w:color w:val="1F4D78"/>
      <w:sz w:val="24"/>
      <w:szCs w:val="24"/>
    </w:rPr>
  </w:style>
  <w:style w:type="character" w:customStyle="1" w:styleId="40">
    <w:name w:val="Заголовок 4 Знак"/>
    <w:basedOn w:val="a0"/>
    <w:link w:val="4"/>
    <w:uiPriority w:val="9"/>
    <w:semiHidden/>
    <w:rsid w:val="006B061A"/>
    <w:rPr>
      <w:rFonts w:ascii="Calibri" w:eastAsia="Times New Roman" w:hAnsi="Calibri" w:cs="Times New Roman"/>
      <w:b/>
      <w:bCs/>
      <w:sz w:val="28"/>
      <w:szCs w:val="28"/>
    </w:rPr>
  </w:style>
  <w:style w:type="table" w:styleId="a3">
    <w:name w:val="Table Grid"/>
    <w:basedOn w:val="a1"/>
    <w:rsid w:val="006B061A"/>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B061A"/>
    <w:pPr>
      <w:spacing w:after="0" w:line="240" w:lineRule="auto"/>
      <w:ind w:firstLine="567"/>
    </w:pPr>
    <w:rPr>
      <w:rFonts w:ascii="Tahoma" w:eastAsia="Calibri" w:hAnsi="Tahoma" w:cs="Times New Roman"/>
      <w:sz w:val="16"/>
      <w:szCs w:val="16"/>
    </w:rPr>
  </w:style>
  <w:style w:type="character" w:customStyle="1" w:styleId="a5">
    <w:name w:val="Текст выноски Знак"/>
    <w:basedOn w:val="a0"/>
    <w:link w:val="a4"/>
    <w:uiPriority w:val="99"/>
    <w:semiHidden/>
    <w:rsid w:val="006B061A"/>
    <w:rPr>
      <w:rFonts w:ascii="Tahoma" w:eastAsia="Calibri" w:hAnsi="Tahoma" w:cs="Times New Roman"/>
      <w:sz w:val="16"/>
      <w:szCs w:val="16"/>
    </w:rPr>
  </w:style>
  <w:style w:type="paragraph" w:customStyle="1" w:styleId="western">
    <w:name w:val="western"/>
    <w:basedOn w:val="a"/>
    <w:rsid w:val="006B06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B061A"/>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6">
    <w:name w:val="List Paragraph"/>
    <w:basedOn w:val="a"/>
    <w:uiPriority w:val="34"/>
    <w:qFormat/>
    <w:rsid w:val="006B061A"/>
    <w:pPr>
      <w:spacing w:after="0" w:line="360" w:lineRule="auto"/>
      <w:ind w:left="720" w:firstLine="567"/>
      <w:contextualSpacing/>
    </w:pPr>
    <w:rPr>
      <w:rFonts w:ascii="Times New Roman" w:eastAsia="Calibri" w:hAnsi="Times New Roman" w:cs="Times New Roman"/>
      <w:sz w:val="28"/>
      <w:lang w:eastAsia="en-US"/>
    </w:rPr>
  </w:style>
  <w:style w:type="paragraph" w:styleId="a7">
    <w:name w:val="Normal (Web)"/>
    <w:basedOn w:val="a"/>
    <w:uiPriority w:val="99"/>
    <w:unhideWhenUsed/>
    <w:qFormat/>
    <w:rsid w:val="006B061A"/>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uiPriority w:val="99"/>
    <w:unhideWhenUsed/>
    <w:qFormat/>
    <w:rsid w:val="006B061A"/>
    <w:rPr>
      <w:color w:val="0000FF"/>
      <w:u w:val="single"/>
    </w:rPr>
  </w:style>
  <w:style w:type="paragraph" w:styleId="a9">
    <w:name w:val="No Spacing"/>
    <w:link w:val="aa"/>
    <w:uiPriority w:val="1"/>
    <w:qFormat/>
    <w:rsid w:val="006B061A"/>
    <w:pPr>
      <w:spacing w:after="0" w:line="240" w:lineRule="auto"/>
      <w:ind w:firstLine="567"/>
    </w:pPr>
    <w:rPr>
      <w:rFonts w:ascii="Times New Roman" w:eastAsia="Calibri" w:hAnsi="Times New Roman" w:cs="Times New Roman"/>
      <w:sz w:val="28"/>
    </w:rPr>
  </w:style>
  <w:style w:type="character" w:styleId="ab">
    <w:name w:val="Strong"/>
    <w:uiPriority w:val="22"/>
    <w:qFormat/>
    <w:rsid w:val="006B061A"/>
    <w:rPr>
      <w:b/>
      <w:bCs/>
    </w:rPr>
  </w:style>
  <w:style w:type="character" w:customStyle="1" w:styleId="blk">
    <w:name w:val="blk"/>
    <w:basedOn w:val="a0"/>
    <w:rsid w:val="006B061A"/>
  </w:style>
  <w:style w:type="character" w:customStyle="1" w:styleId="nobr">
    <w:name w:val="nobr"/>
    <w:basedOn w:val="a0"/>
    <w:rsid w:val="006B061A"/>
  </w:style>
  <w:style w:type="character" w:styleId="ac">
    <w:name w:val="Emphasis"/>
    <w:uiPriority w:val="20"/>
    <w:qFormat/>
    <w:rsid w:val="006B061A"/>
    <w:rPr>
      <w:i/>
      <w:iCs/>
    </w:rPr>
  </w:style>
  <w:style w:type="character" w:customStyle="1" w:styleId="apple-converted-space">
    <w:name w:val="apple-converted-space"/>
    <w:basedOn w:val="a0"/>
    <w:qFormat/>
    <w:rsid w:val="006B061A"/>
  </w:style>
  <w:style w:type="paragraph" w:styleId="ad">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ак"/>
    <w:basedOn w:val="a"/>
    <w:link w:val="ae"/>
    <w:unhideWhenUsed/>
    <w:rsid w:val="006B061A"/>
    <w:pPr>
      <w:spacing w:after="0" w:line="240" w:lineRule="auto"/>
    </w:pPr>
    <w:rPr>
      <w:rFonts w:ascii="Verdana" w:eastAsia="Times New Roman" w:hAnsi="Verdana" w:cs="Times New Roman"/>
      <w:sz w:val="20"/>
      <w:szCs w:val="20"/>
    </w:rPr>
  </w:style>
  <w:style w:type="character" w:customStyle="1" w:styleId="ae">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0"/>
    <w:link w:val="ad"/>
    <w:rsid w:val="006B061A"/>
    <w:rPr>
      <w:rFonts w:ascii="Verdana" w:eastAsia="Times New Roman" w:hAnsi="Verdana" w:cs="Times New Roman"/>
      <w:sz w:val="20"/>
      <w:szCs w:val="20"/>
    </w:rPr>
  </w:style>
  <w:style w:type="character" w:styleId="af">
    <w:name w:val="footnote reference"/>
    <w:aliases w:val="16 Point,Superscript 6 Point,Знак сноски-FN,Ciae niinee-FN,fr,Текст сновски"/>
    <w:unhideWhenUsed/>
    <w:rsid w:val="006B061A"/>
    <w:rPr>
      <w:vertAlign w:val="superscript"/>
    </w:rPr>
  </w:style>
  <w:style w:type="character" w:customStyle="1" w:styleId="extended-textshort">
    <w:name w:val="extended-text__short"/>
    <w:basedOn w:val="a0"/>
    <w:rsid w:val="006B061A"/>
  </w:style>
  <w:style w:type="character" w:customStyle="1" w:styleId="extended-textfull">
    <w:name w:val="extended-text__full"/>
    <w:basedOn w:val="a0"/>
    <w:rsid w:val="006B061A"/>
  </w:style>
  <w:style w:type="paragraph" w:customStyle="1" w:styleId="s1">
    <w:name w:val="s_1"/>
    <w:basedOn w:val="a"/>
    <w:rsid w:val="006B061A"/>
    <w:pPr>
      <w:spacing w:before="100" w:beforeAutospacing="1" w:after="100" w:afterAutospacing="1" w:line="240" w:lineRule="auto"/>
    </w:pPr>
    <w:rPr>
      <w:rFonts w:ascii="Times New Roman" w:eastAsia="Times New Roman" w:hAnsi="Times New Roman" w:cs="Times New Roman"/>
      <w:bCs/>
      <w:iCs/>
      <w:sz w:val="24"/>
      <w:szCs w:val="24"/>
    </w:rPr>
  </w:style>
  <w:style w:type="paragraph" w:customStyle="1" w:styleId="c0">
    <w:name w:val="c0"/>
    <w:basedOn w:val="a"/>
    <w:rsid w:val="006B061A"/>
    <w:pPr>
      <w:spacing w:before="100" w:beforeAutospacing="1" w:after="100" w:afterAutospacing="1" w:line="240" w:lineRule="auto"/>
    </w:pPr>
    <w:rPr>
      <w:rFonts w:ascii="Times New Roman" w:eastAsia="Times New Roman" w:hAnsi="Times New Roman" w:cs="Times New Roman"/>
      <w:bCs/>
      <w:iCs/>
      <w:sz w:val="24"/>
      <w:szCs w:val="24"/>
    </w:rPr>
  </w:style>
  <w:style w:type="character" w:customStyle="1" w:styleId="c3">
    <w:name w:val="c3"/>
    <w:basedOn w:val="a0"/>
    <w:qFormat/>
    <w:rsid w:val="006B061A"/>
  </w:style>
  <w:style w:type="character" w:customStyle="1" w:styleId="c2">
    <w:name w:val="c2"/>
    <w:basedOn w:val="a0"/>
    <w:rsid w:val="006B061A"/>
  </w:style>
  <w:style w:type="character" w:customStyle="1" w:styleId="wikilink2">
    <w:name w:val="wikilink2"/>
    <w:basedOn w:val="a0"/>
    <w:rsid w:val="006B061A"/>
  </w:style>
  <w:style w:type="paragraph" w:customStyle="1" w:styleId="basetxt">
    <w:name w:val="base_txt"/>
    <w:basedOn w:val="a"/>
    <w:rsid w:val="006B061A"/>
    <w:pPr>
      <w:spacing w:before="100" w:beforeAutospacing="1" w:after="100" w:afterAutospacing="1" w:line="240" w:lineRule="auto"/>
    </w:pPr>
    <w:rPr>
      <w:rFonts w:ascii="Times New Roman" w:eastAsia="Times New Roman" w:hAnsi="Times New Roman" w:cs="Times New Roman"/>
      <w:sz w:val="24"/>
      <w:szCs w:val="24"/>
    </w:rPr>
  </w:style>
  <w:style w:type="character" w:styleId="HTML">
    <w:name w:val="HTML Definition"/>
    <w:uiPriority w:val="99"/>
    <w:semiHidden/>
    <w:unhideWhenUsed/>
    <w:rsid w:val="006B061A"/>
    <w:rPr>
      <w:i/>
      <w:iCs/>
    </w:rPr>
  </w:style>
  <w:style w:type="character" w:customStyle="1" w:styleId="color">
    <w:name w:val="color"/>
    <w:basedOn w:val="a0"/>
    <w:rsid w:val="006B061A"/>
  </w:style>
  <w:style w:type="character" w:customStyle="1" w:styleId="p">
    <w:name w:val="p_"/>
    <w:basedOn w:val="a0"/>
    <w:rsid w:val="006B061A"/>
  </w:style>
  <w:style w:type="paragraph" w:customStyle="1" w:styleId="m2">
    <w:name w:val="m2"/>
    <w:basedOn w:val="a"/>
    <w:rsid w:val="006B06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
    <w:name w:val="w"/>
    <w:basedOn w:val="a0"/>
    <w:rsid w:val="006B061A"/>
  </w:style>
  <w:style w:type="character" w:customStyle="1" w:styleId="s10">
    <w:name w:val="s_10"/>
    <w:basedOn w:val="a0"/>
    <w:rsid w:val="006B061A"/>
  </w:style>
  <w:style w:type="character" w:customStyle="1" w:styleId="chast">
    <w:name w:val="chast"/>
    <w:basedOn w:val="a0"/>
    <w:rsid w:val="006B061A"/>
  </w:style>
  <w:style w:type="paragraph" w:customStyle="1" w:styleId="wp-caption-text">
    <w:name w:val="wp-caption-text"/>
    <w:basedOn w:val="a"/>
    <w:rsid w:val="006B06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a">
    <w:name w:val="Без интервала Знак"/>
    <w:link w:val="a9"/>
    <w:uiPriority w:val="1"/>
    <w:rsid w:val="006B061A"/>
    <w:rPr>
      <w:rFonts w:ascii="Times New Roman" w:eastAsia="Calibri" w:hAnsi="Times New Roman" w:cs="Times New Roman"/>
      <w:sz w:val="28"/>
    </w:rPr>
  </w:style>
  <w:style w:type="paragraph" w:styleId="af0">
    <w:name w:val="header"/>
    <w:basedOn w:val="a"/>
    <w:link w:val="af1"/>
    <w:uiPriority w:val="99"/>
    <w:unhideWhenUsed/>
    <w:rsid w:val="006B061A"/>
    <w:pPr>
      <w:tabs>
        <w:tab w:val="center" w:pos="4677"/>
        <w:tab w:val="right" w:pos="9355"/>
      </w:tabs>
    </w:pPr>
    <w:rPr>
      <w:rFonts w:ascii="Calibri" w:eastAsia="Calibri" w:hAnsi="Calibri" w:cs="Times New Roman"/>
      <w:sz w:val="20"/>
      <w:szCs w:val="20"/>
    </w:rPr>
  </w:style>
  <w:style w:type="character" w:customStyle="1" w:styleId="af1">
    <w:name w:val="Верхний колонтитул Знак"/>
    <w:basedOn w:val="a0"/>
    <w:link w:val="af0"/>
    <w:uiPriority w:val="99"/>
    <w:rsid w:val="006B061A"/>
    <w:rPr>
      <w:rFonts w:ascii="Calibri" w:eastAsia="Calibri" w:hAnsi="Calibri" w:cs="Times New Roman"/>
      <w:sz w:val="20"/>
      <w:szCs w:val="20"/>
    </w:rPr>
  </w:style>
  <w:style w:type="paragraph" w:styleId="af2">
    <w:name w:val="footer"/>
    <w:basedOn w:val="a"/>
    <w:link w:val="af3"/>
    <w:uiPriority w:val="99"/>
    <w:unhideWhenUsed/>
    <w:rsid w:val="006B061A"/>
    <w:pPr>
      <w:tabs>
        <w:tab w:val="center" w:pos="4677"/>
        <w:tab w:val="right" w:pos="9355"/>
      </w:tabs>
    </w:pPr>
    <w:rPr>
      <w:rFonts w:ascii="Calibri" w:eastAsia="Calibri" w:hAnsi="Calibri" w:cs="Times New Roman"/>
      <w:sz w:val="20"/>
      <w:szCs w:val="20"/>
    </w:rPr>
  </w:style>
  <w:style w:type="character" w:customStyle="1" w:styleId="af3">
    <w:name w:val="Нижний колонтитул Знак"/>
    <w:basedOn w:val="a0"/>
    <w:link w:val="af2"/>
    <w:uiPriority w:val="99"/>
    <w:rsid w:val="006B061A"/>
    <w:rPr>
      <w:rFonts w:ascii="Calibri" w:eastAsia="Calibri" w:hAnsi="Calibri" w:cs="Times New Roman"/>
      <w:sz w:val="20"/>
      <w:szCs w:val="20"/>
    </w:rPr>
  </w:style>
  <w:style w:type="character" w:customStyle="1" w:styleId="hl">
    <w:name w:val="hl"/>
    <w:basedOn w:val="a0"/>
    <w:rsid w:val="006B061A"/>
  </w:style>
  <w:style w:type="character" w:styleId="af4">
    <w:name w:val="FollowedHyperlink"/>
    <w:uiPriority w:val="99"/>
    <w:semiHidden/>
    <w:unhideWhenUsed/>
    <w:rsid w:val="006B061A"/>
    <w:rPr>
      <w:color w:val="800080"/>
      <w:u w:val="single"/>
    </w:rPr>
  </w:style>
  <w:style w:type="paragraph" w:customStyle="1" w:styleId="pboth">
    <w:name w:val="pboth"/>
    <w:basedOn w:val="a"/>
    <w:rsid w:val="006B06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renderblock">
    <w:name w:val="article-render__block"/>
    <w:basedOn w:val="a"/>
    <w:rsid w:val="006B06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1">
    <w:name w:val="font1"/>
    <w:basedOn w:val="a0"/>
    <w:rsid w:val="006B061A"/>
  </w:style>
  <w:style w:type="paragraph" w:styleId="af5">
    <w:name w:val="TOC Heading"/>
    <w:basedOn w:val="1"/>
    <w:next w:val="a"/>
    <w:uiPriority w:val="39"/>
    <w:unhideWhenUsed/>
    <w:qFormat/>
    <w:rsid w:val="006B061A"/>
    <w:pPr>
      <w:keepLines/>
      <w:spacing w:after="0" w:line="259" w:lineRule="auto"/>
      <w:ind w:firstLine="0"/>
      <w:outlineLvl w:val="9"/>
    </w:pPr>
    <w:rPr>
      <w:rFonts w:ascii="Calibri Light" w:hAnsi="Calibri Light"/>
      <w:b w:val="0"/>
      <w:bCs w:val="0"/>
      <w:color w:val="2E74B5"/>
      <w:kern w:val="0"/>
    </w:rPr>
  </w:style>
  <w:style w:type="paragraph" w:styleId="11">
    <w:name w:val="toc 1"/>
    <w:basedOn w:val="a"/>
    <w:next w:val="a"/>
    <w:autoRedefine/>
    <w:uiPriority w:val="39"/>
    <w:unhideWhenUsed/>
    <w:rsid w:val="006B061A"/>
    <w:pPr>
      <w:tabs>
        <w:tab w:val="right" w:leader="dot" w:pos="9628"/>
      </w:tabs>
      <w:spacing w:after="0"/>
      <w:jc w:val="both"/>
    </w:pPr>
    <w:rPr>
      <w:rFonts w:ascii="Times New Roman" w:eastAsia="Calibri" w:hAnsi="Times New Roman" w:cs="Times New Roman"/>
      <w:sz w:val="28"/>
      <w:lang w:eastAsia="en-US"/>
    </w:rPr>
  </w:style>
  <w:style w:type="paragraph" w:styleId="21">
    <w:name w:val="toc 2"/>
    <w:basedOn w:val="a"/>
    <w:next w:val="a"/>
    <w:autoRedefine/>
    <w:uiPriority w:val="39"/>
    <w:unhideWhenUsed/>
    <w:rsid w:val="006B061A"/>
    <w:pPr>
      <w:tabs>
        <w:tab w:val="right" w:leader="dot" w:pos="9628"/>
      </w:tabs>
      <w:spacing w:after="100" w:line="360" w:lineRule="auto"/>
      <w:ind w:firstLine="567"/>
    </w:pPr>
    <w:rPr>
      <w:rFonts w:ascii="Times New Roman" w:eastAsia="Calibri" w:hAnsi="Times New Roman" w:cs="Times New Roman"/>
      <w:sz w:val="28"/>
      <w:lang w:eastAsia="en-US"/>
    </w:rPr>
  </w:style>
  <w:style w:type="paragraph" w:styleId="31">
    <w:name w:val="toc 3"/>
    <w:basedOn w:val="a"/>
    <w:next w:val="a"/>
    <w:autoRedefine/>
    <w:uiPriority w:val="39"/>
    <w:unhideWhenUsed/>
    <w:rsid w:val="006B061A"/>
    <w:pPr>
      <w:spacing w:after="100" w:line="259" w:lineRule="auto"/>
      <w:ind w:left="440"/>
    </w:pPr>
    <w:rPr>
      <w:rFonts w:ascii="Calibri" w:eastAsia="Times New Roman" w:hAnsi="Calibri" w:cs="Times New Roman"/>
    </w:rPr>
  </w:style>
  <w:style w:type="paragraph" w:styleId="41">
    <w:name w:val="toc 4"/>
    <w:basedOn w:val="a"/>
    <w:next w:val="a"/>
    <w:autoRedefine/>
    <w:uiPriority w:val="39"/>
    <w:unhideWhenUsed/>
    <w:rsid w:val="006B061A"/>
    <w:pPr>
      <w:spacing w:after="100" w:line="259" w:lineRule="auto"/>
      <w:ind w:left="660"/>
    </w:pPr>
    <w:rPr>
      <w:rFonts w:ascii="Calibri" w:eastAsia="Times New Roman" w:hAnsi="Calibri" w:cs="Times New Roman"/>
    </w:rPr>
  </w:style>
  <w:style w:type="paragraph" w:styleId="5">
    <w:name w:val="toc 5"/>
    <w:basedOn w:val="a"/>
    <w:next w:val="a"/>
    <w:autoRedefine/>
    <w:uiPriority w:val="39"/>
    <w:unhideWhenUsed/>
    <w:rsid w:val="006B061A"/>
    <w:pPr>
      <w:spacing w:after="100" w:line="259" w:lineRule="auto"/>
      <w:ind w:left="880"/>
    </w:pPr>
    <w:rPr>
      <w:rFonts w:ascii="Calibri" w:eastAsia="Times New Roman" w:hAnsi="Calibri" w:cs="Times New Roman"/>
    </w:rPr>
  </w:style>
  <w:style w:type="paragraph" w:styleId="6">
    <w:name w:val="toc 6"/>
    <w:basedOn w:val="a"/>
    <w:next w:val="a"/>
    <w:autoRedefine/>
    <w:uiPriority w:val="39"/>
    <w:unhideWhenUsed/>
    <w:rsid w:val="006B061A"/>
    <w:pPr>
      <w:spacing w:after="100" w:line="259" w:lineRule="auto"/>
      <w:ind w:left="1100"/>
    </w:pPr>
    <w:rPr>
      <w:rFonts w:ascii="Calibri" w:eastAsia="Times New Roman" w:hAnsi="Calibri" w:cs="Times New Roman"/>
    </w:rPr>
  </w:style>
  <w:style w:type="paragraph" w:styleId="7">
    <w:name w:val="toc 7"/>
    <w:basedOn w:val="a"/>
    <w:next w:val="a"/>
    <w:autoRedefine/>
    <w:uiPriority w:val="39"/>
    <w:unhideWhenUsed/>
    <w:rsid w:val="006B061A"/>
    <w:pPr>
      <w:spacing w:after="100" w:line="259" w:lineRule="auto"/>
      <w:ind w:left="1320"/>
    </w:pPr>
    <w:rPr>
      <w:rFonts w:ascii="Calibri" w:eastAsia="Times New Roman" w:hAnsi="Calibri" w:cs="Times New Roman"/>
    </w:rPr>
  </w:style>
  <w:style w:type="paragraph" w:styleId="8">
    <w:name w:val="toc 8"/>
    <w:basedOn w:val="a"/>
    <w:next w:val="a"/>
    <w:autoRedefine/>
    <w:uiPriority w:val="39"/>
    <w:unhideWhenUsed/>
    <w:rsid w:val="006B061A"/>
    <w:pPr>
      <w:spacing w:after="100" w:line="259" w:lineRule="auto"/>
      <w:ind w:left="1540"/>
    </w:pPr>
    <w:rPr>
      <w:rFonts w:ascii="Calibri" w:eastAsia="Times New Roman" w:hAnsi="Calibri" w:cs="Times New Roman"/>
    </w:rPr>
  </w:style>
  <w:style w:type="paragraph" w:styleId="9">
    <w:name w:val="toc 9"/>
    <w:basedOn w:val="a"/>
    <w:next w:val="a"/>
    <w:autoRedefine/>
    <w:uiPriority w:val="39"/>
    <w:unhideWhenUsed/>
    <w:rsid w:val="006B061A"/>
    <w:pPr>
      <w:spacing w:after="100" w:line="259" w:lineRule="auto"/>
      <w:ind w:left="1760"/>
    </w:pPr>
    <w:rPr>
      <w:rFonts w:ascii="Calibri" w:eastAsia="Times New Roman" w:hAnsi="Calibri" w:cs="Times New Roman"/>
    </w:rPr>
  </w:style>
  <w:style w:type="numbering" w:customStyle="1" w:styleId="12">
    <w:name w:val="Нет списка1"/>
    <w:next w:val="a2"/>
    <w:uiPriority w:val="99"/>
    <w:semiHidden/>
    <w:unhideWhenUsed/>
    <w:rsid w:val="006B061A"/>
  </w:style>
  <w:style w:type="table" w:customStyle="1" w:styleId="13">
    <w:name w:val="Сетка таблицы1"/>
    <w:basedOn w:val="a1"/>
    <w:next w:val="a3"/>
    <w:uiPriority w:val="59"/>
    <w:qFormat/>
    <w:rsid w:val="006B061A"/>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B061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f6">
    <w:name w:val="Body Text Indent"/>
    <w:basedOn w:val="a"/>
    <w:link w:val="af7"/>
    <w:uiPriority w:val="99"/>
    <w:rsid w:val="006B061A"/>
    <w:pPr>
      <w:spacing w:after="0" w:line="240" w:lineRule="auto"/>
      <w:ind w:left="360"/>
    </w:pPr>
    <w:rPr>
      <w:rFonts w:ascii="Times New Roman" w:eastAsia="Times New Roman" w:hAnsi="Times New Roman" w:cs="Times New Roman"/>
      <w:sz w:val="28"/>
      <w:szCs w:val="20"/>
    </w:rPr>
  </w:style>
  <w:style w:type="character" w:customStyle="1" w:styleId="af7">
    <w:name w:val="Основной текст с отступом Знак"/>
    <w:basedOn w:val="a0"/>
    <w:link w:val="af6"/>
    <w:uiPriority w:val="99"/>
    <w:rsid w:val="006B061A"/>
    <w:rPr>
      <w:rFonts w:ascii="Times New Roman" w:eastAsia="Times New Roman" w:hAnsi="Times New Roman" w:cs="Times New Roman"/>
      <w:sz w:val="28"/>
      <w:szCs w:val="20"/>
    </w:rPr>
  </w:style>
  <w:style w:type="character" w:customStyle="1" w:styleId="c7">
    <w:name w:val="c7"/>
    <w:rsid w:val="006B061A"/>
  </w:style>
  <w:style w:type="paragraph" w:customStyle="1" w:styleId="c11">
    <w:name w:val="c11"/>
    <w:basedOn w:val="a"/>
    <w:rsid w:val="006B061A"/>
    <w:pPr>
      <w:spacing w:before="100" w:beforeAutospacing="1" w:after="100" w:afterAutospacing="1" w:line="240" w:lineRule="auto"/>
    </w:pPr>
    <w:rPr>
      <w:rFonts w:ascii="Times New Roman" w:eastAsia="Times New Roman" w:hAnsi="Times New Roman" w:cs="Times New Roman"/>
      <w:sz w:val="24"/>
      <w:szCs w:val="24"/>
    </w:rPr>
  </w:style>
  <w:style w:type="paragraph" w:styleId="22">
    <w:name w:val="Body Text Indent 2"/>
    <w:basedOn w:val="a"/>
    <w:link w:val="23"/>
    <w:uiPriority w:val="99"/>
    <w:unhideWhenUsed/>
    <w:rsid w:val="006B061A"/>
    <w:pPr>
      <w:spacing w:after="120" w:line="480" w:lineRule="auto"/>
      <w:ind w:left="283"/>
    </w:pPr>
    <w:rPr>
      <w:rFonts w:ascii="Calibri" w:eastAsia="Calibri" w:hAnsi="Calibri" w:cs="Times New Roman"/>
      <w:lang w:eastAsia="en-US"/>
    </w:rPr>
  </w:style>
  <w:style w:type="character" w:customStyle="1" w:styleId="23">
    <w:name w:val="Основной текст с отступом 2 Знак"/>
    <w:basedOn w:val="a0"/>
    <w:link w:val="22"/>
    <w:uiPriority w:val="99"/>
    <w:rsid w:val="006B061A"/>
    <w:rPr>
      <w:rFonts w:ascii="Calibri" w:eastAsia="Calibri" w:hAnsi="Calibri" w:cs="Times New Roman"/>
      <w:lang w:eastAsia="en-US"/>
    </w:rPr>
  </w:style>
  <w:style w:type="table" w:customStyle="1" w:styleId="110">
    <w:name w:val="Сетка таблицы11"/>
    <w:basedOn w:val="a1"/>
    <w:next w:val="a3"/>
    <w:uiPriority w:val="59"/>
    <w:rsid w:val="006B061A"/>
    <w:pPr>
      <w:spacing w:after="0" w:line="240" w:lineRule="auto"/>
      <w:ind w:firstLine="567"/>
    </w:pPr>
    <w:rPr>
      <w:rFonts w:ascii="Times New Roman" w:eastAsia="Calibri" w:hAnsi="Times New Roman" w:cs="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3"/>
    <w:uiPriority w:val="59"/>
    <w:rsid w:val="006B061A"/>
    <w:pPr>
      <w:spacing w:after="0" w:line="240" w:lineRule="auto"/>
      <w:ind w:firstLine="567"/>
    </w:pPr>
    <w:rPr>
      <w:rFonts w:ascii="Times New Roman" w:eastAsia="Calibri" w:hAnsi="Times New Roman" w:cs="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3"/>
    <w:rsid w:val="006B061A"/>
    <w:rPr>
      <w:rFonts w:ascii="Times New Roman" w:eastAsia="Times New Roman" w:hAnsi="Times New Roman" w:cs="Times New Roman" w:hint="default"/>
      <w:b w:val="0"/>
      <w:bCs w:val="0"/>
      <w:i w:val="0"/>
      <w:iCs w:val="0"/>
      <w:smallCaps w:val="0"/>
      <w:strike w:val="0"/>
      <w:dstrike w:val="0"/>
      <w:color w:val="000000"/>
      <w:spacing w:val="2"/>
      <w:w w:val="100"/>
      <w:position w:val="0"/>
      <w:sz w:val="25"/>
      <w:szCs w:val="25"/>
      <w:u w:val="none"/>
      <w:effect w:val="none"/>
      <w:lang w:val="ru-RU"/>
    </w:rPr>
  </w:style>
  <w:style w:type="character" w:customStyle="1" w:styleId="c1">
    <w:name w:val="c1"/>
    <w:qFormat/>
    <w:rsid w:val="006B061A"/>
  </w:style>
  <w:style w:type="paragraph" w:customStyle="1" w:styleId="c5">
    <w:name w:val="c5"/>
    <w:basedOn w:val="a"/>
    <w:qFormat/>
    <w:rsid w:val="006B061A"/>
    <w:pPr>
      <w:spacing w:before="100" w:beforeAutospacing="1" w:after="100" w:afterAutospacing="1" w:line="240" w:lineRule="auto"/>
      <w:ind w:firstLine="567"/>
    </w:pPr>
    <w:rPr>
      <w:rFonts w:ascii="Times New Roman" w:eastAsia="Times New Roman" w:hAnsi="Times New Roman" w:cs="Times New Roman"/>
      <w:sz w:val="24"/>
      <w:szCs w:val="24"/>
      <w:lang w:eastAsia="en-US"/>
    </w:rPr>
  </w:style>
  <w:style w:type="character" w:styleId="af8">
    <w:name w:val="annotation reference"/>
    <w:uiPriority w:val="99"/>
    <w:semiHidden/>
    <w:unhideWhenUsed/>
    <w:rsid w:val="006B061A"/>
    <w:rPr>
      <w:sz w:val="16"/>
      <w:szCs w:val="16"/>
    </w:rPr>
  </w:style>
  <w:style w:type="paragraph" w:styleId="af9">
    <w:name w:val="annotation text"/>
    <w:basedOn w:val="a"/>
    <w:link w:val="afa"/>
    <w:uiPriority w:val="99"/>
    <w:semiHidden/>
    <w:unhideWhenUsed/>
    <w:rsid w:val="006B061A"/>
    <w:pPr>
      <w:spacing w:after="0" w:line="240" w:lineRule="auto"/>
      <w:ind w:firstLine="567"/>
    </w:pPr>
    <w:rPr>
      <w:rFonts w:ascii="Times New Roman" w:eastAsia="Calibri" w:hAnsi="Times New Roman" w:cs="Times New Roman"/>
      <w:sz w:val="20"/>
      <w:szCs w:val="20"/>
      <w:lang w:eastAsia="en-US"/>
    </w:rPr>
  </w:style>
  <w:style w:type="character" w:customStyle="1" w:styleId="afa">
    <w:name w:val="Текст примечания Знак"/>
    <w:basedOn w:val="a0"/>
    <w:link w:val="af9"/>
    <w:uiPriority w:val="99"/>
    <w:semiHidden/>
    <w:rsid w:val="006B061A"/>
    <w:rPr>
      <w:rFonts w:ascii="Times New Roman" w:eastAsia="Calibri" w:hAnsi="Times New Roman" w:cs="Times New Roman"/>
      <w:sz w:val="20"/>
      <w:szCs w:val="20"/>
      <w:lang w:eastAsia="en-US"/>
    </w:rPr>
  </w:style>
  <w:style w:type="paragraph" w:styleId="afb">
    <w:name w:val="annotation subject"/>
    <w:basedOn w:val="af9"/>
    <w:next w:val="af9"/>
    <w:link w:val="afc"/>
    <w:uiPriority w:val="99"/>
    <w:semiHidden/>
    <w:unhideWhenUsed/>
    <w:rsid w:val="006B061A"/>
    <w:rPr>
      <w:b/>
      <w:bCs/>
    </w:rPr>
  </w:style>
  <w:style w:type="character" w:customStyle="1" w:styleId="afc">
    <w:name w:val="Тема примечания Знак"/>
    <w:basedOn w:val="afa"/>
    <w:link w:val="afb"/>
    <w:uiPriority w:val="99"/>
    <w:semiHidden/>
    <w:rsid w:val="006B061A"/>
    <w:rPr>
      <w:rFonts w:ascii="Times New Roman" w:eastAsia="Calibri" w:hAnsi="Times New Roman" w:cs="Times New Roman"/>
      <w:b/>
      <w:bCs/>
      <w:sz w:val="20"/>
      <w:szCs w:val="20"/>
      <w:lang w:eastAsia="en-US"/>
    </w:rPr>
  </w:style>
  <w:style w:type="paragraph" w:styleId="afd">
    <w:name w:val="Revision"/>
    <w:hidden/>
    <w:uiPriority w:val="99"/>
    <w:semiHidden/>
    <w:rsid w:val="006B061A"/>
    <w:pPr>
      <w:spacing w:after="0" w:line="240" w:lineRule="auto"/>
    </w:pPr>
    <w:rPr>
      <w:rFonts w:ascii="Times New Roman" w:eastAsia="Calibri" w:hAnsi="Times New Roman" w:cs="Times New Roman"/>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jpe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base.garant.ru/71817414/" TargetMode="External"/><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jpeg"/><Relationship Id="rId52" Type="http://schemas.openxmlformats.org/officeDocument/2006/relationships/hyperlink" Target="https://ruspdd.ru/izmeneniya-pdd/219-izmeneniya-2014-velosipedista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4.pn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2" Type="http://schemas.openxmlformats.org/officeDocument/2006/relationships/hyperlink" Target="http://www.consultant.ru/document/cons_doc_LAW_219182/361e7d50a246418fe3c16d47a6b7332732caf965/" TargetMode="External"/><Relationship Id="rId1" Type="http://schemas.openxmlformats.org/officeDocument/2006/relationships/hyperlink" Target="http://www.consultant.ru/document/cons_doc_LAW_3152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37</Pages>
  <Words>10872</Words>
  <Characters>61974</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Tres</dc:creator>
  <cp:keywords/>
  <dc:description/>
  <cp:lastModifiedBy>Пользователь</cp:lastModifiedBy>
  <cp:revision>3</cp:revision>
  <dcterms:created xsi:type="dcterms:W3CDTF">2023-11-27T08:14:00Z</dcterms:created>
  <dcterms:modified xsi:type="dcterms:W3CDTF">2023-11-27T12:04:00Z</dcterms:modified>
</cp:coreProperties>
</file>